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DB77BD" w:rsidTr="00195743">
        <w:trPr>
          <w:trHeight w:val="420"/>
        </w:trPr>
        <w:tc>
          <w:tcPr>
            <w:tcW w:w="10800" w:type="dxa"/>
            <w:gridSpan w:val="2"/>
            <w:shd w:val="clear" w:color="auto" w:fill="D9D9D9"/>
            <w:tcMar>
              <w:top w:w="100" w:type="dxa"/>
              <w:left w:w="100" w:type="dxa"/>
              <w:bottom w:w="100" w:type="dxa"/>
              <w:right w:w="100" w:type="dxa"/>
            </w:tcMar>
          </w:tcPr>
          <w:p w:rsidR="00DB77BD" w:rsidRDefault="00936A32" w:rsidP="00E17194">
            <w:pPr>
              <w:widowControl w:val="0"/>
              <w:spacing w:line="240" w:lineRule="auto"/>
              <w:jc w:val="center"/>
              <w:rPr>
                <w:b/>
              </w:rPr>
            </w:pPr>
            <w:r>
              <w:rPr>
                <w:b/>
              </w:rPr>
              <w:t>8th Grade Social Studies</w:t>
            </w:r>
          </w:p>
        </w:tc>
      </w:tr>
      <w:tr w:rsidR="00DB77BD" w:rsidTr="00195743">
        <w:tc>
          <w:tcPr>
            <w:tcW w:w="313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Standard</w:t>
            </w:r>
          </w:p>
        </w:tc>
        <w:tc>
          <w:tcPr>
            <w:tcW w:w="766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3.0 Items</w:t>
            </w:r>
          </w:p>
        </w:tc>
      </w:tr>
      <w:tr w:rsidR="00DB77BD" w:rsidTr="00195743">
        <w:trPr>
          <w:trHeight w:val="120"/>
        </w:trPr>
        <w:tc>
          <w:tcPr>
            <w:tcW w:w="3135" w:type="dxa"/>
            <w:vMerge w:val="restart"/>
            <w:shd w:val="clear" w:color="auto" w:fill="auto"/>
            <w:tcMar>
              <w:top w:w="100" w:type="dxa"/>
              <w:left w:w="100" w:type="dxa"/>
              <w:bottom w:w="100" w:type="dxa"/>
              <w:right w:w="100" w:type="dxa"/>
            </w:tcMar>
          </w:tcPr>
          <w:p w:rsidR="00DB77BD" w:rsidRDefault="00DB77BD">
            <w:pPr>
              <w:widowControl w:val="0"/>
              <w:spacing w:line="240" w:lineRule="auto"/>
              <w:rPr>
                <w:rFonts w:ascii="Times New Roman" w:eastAsia="Times New Roman" w:hAnsi="Times New Roman" w:cs="Times New Roman"/>
                <w:color w:val="000080"/>
              </w:rPr>
            </w:pPr>
          </w:p>
          <w:p w:rsidR="00DB77BD" w:rsidRDefault="00936A32">
            <w:pPr>
              <w:widowControl w:val="0"/>
              <w:spacing w:line="240" w:lineRule="auto"/>
            </w:pPr>
            <w:r>
              <w:t>(1)  History. The student understands traditional historical points of reference in U.S. history through 1877. The student is expected to:</w:t>
            </w:r>
            <w:r>
              <w:br/>
            </w:r>
            <w:r>
              <w:br/>
              <w:t>(A)  identify the major eras and events in U.S. history through 1877, including colonization, revolution, drafting of the Declaration of Independence, creation and ratification of the Constitution, religious revivals such as the Second Great Awakening, early republic, the Age of Jackson, westward expansion, reform movements, sectionalism, Civil War, and Reconstruction, and describe their causes and effects;</w:t>
            </w: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c>
          <w:tcPr>
            <w:tcW w:w="7665" w:type="dxa"/>
            <w:shd w:val="clear" w:color="auto" w:fill="auto"/>
            <w:tcMar>
              <w:top w:w="100" w:type="dxa"/>
              <w:left w:w="100" w:type="dxa"/>
              <w:bottom w:w="100" w:type="dxa"/>
              <w:right w:w="100" w:type="dxa"/>
            </w:tcMar>
          </w:tcPr>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66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2.0 Items</w:t>
            </w: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665" w:type="dxa"/>
            <w:shd w:val="clear" w:color="auto" w:fill="auto"/>
            <w:tcMar>
              <w:top w:w="100" w:type="dxa"/>
              <w:left w:w="100" w:type="dxa"/>
              <w:bottom w:w="100" w:type="dxa"/>
              <w:right w:w="100" w:type="dxa"/>
            </w:tcMar>
          </w:tcPr>
          <w:p w:rsidR="00DB77BD" w:rsidRDefault="00936A32">
            <w:pPr>
              <w:widowControl w:val="0"/>
              <w:spacing w:line="240" w:lineRule="auto"/>
            </w:pPr>
            <w:r>
              <w:t>CP1</w:t>
            </w:r>
          </w:p>
          <w:p w:rsidR="00DB77BD" w:rsidRDefault="00DB77BD">
            <w:pPr>
              <w:widowControl w:val="0"/>
              <w:spacing w:line="240" w:lineRule="auto"/>
            </w:pPr>
          </w:p>
          <w:p w:rsidR="00DB77BD" w:rsidRDefault="00936A32">
            <w:pPr>
              <w:widowControl w:val="0"/>
              <w:spacing w:line="240" w:lineRule="auto"/>
            </w:pPr>
            <w:r>
              <w:rPr>
                <w:noProof/>
                <w:lang w:val="en-US"/>
              </w:rPr>
              <w:drawing>
                <wp:inline distT="114300" distB="114300" distL="114300" distR="114300">
                  <wp:extent cx="3819525" cy="10287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819525" cy="1028700"/>
                          </a:xfrm>
                          <a:prstGeom prst="rect">
                            <a:avLst/>
                          </a:prstGeom>
                          <a:ln/>
                        </pic:spPr>
                      </pic:pic>
                    </a:graphicData>
                  </a:graphic>
                </wp:inline>
              </w:drawing>
            </w:r>
          </w:p>
          <w:p w:rsidR="00DB77BD" w:rsidRDefault="00DB77BD">
            <w:pPr>
              <w:widowControl w:val="0"/>
              <w:spacing w:line="240" w:lineRule="auto"/>
            </w:pPr>
          </w:p>
          <w:p w:rsidR="00DB77BD" w:rsidRDefault="00936A32">
            <w:pPr>
              <w:widowControl w:val="0"/>
              <w:spacing w:line="240" w:lineRule="auto"/>
            </w:pPr>
            <w:r>
              <w:t>All of the events listed above characterize which era?</w:t>
            </w:r>
          </w:p>
          <w:p w:rsidR="00DB77BD" w:rsidRDefault="00DB77BD">
            <w:pPr>
              <w:widowControl w:val="0"/>
              <w:spacing w:line="240" w:lineRule="auto"/>
            </w:pPr>
          </w:p>
          <w:p w:rsidR="00DB77BD" w:rsidRDefault="00936A32">
            <w:pPr>
              <w:widowControl w:val="0"/>
              <w:spacing w:line="240" w:lineRule="auto"/>
            </w:pPr>
            <w:r>
              <w:t>A Renaissance</w:t>
            </w:r>
          </w:p>
          <w:p w:rsidR="00DB77BD" w:rsidRDefault="00936A32">
            <w:pPr>
              <w:widowControl w:val="0"/>
              <w:spacing w:line="240" w:lineRule="auto"/>
            </w:pPr>
            <w:r>
              <w:t>B Revolution</w:t>
            </w:r>
          </w:p>
          <w:p w:rsidR="00DB77BD" w:rsidRDefault="00936A32">
            <w:pPr>
              <w:widowControl w:val="0"/>
              <w:spacing w:line="240" w:lineRule="auto"/>
            </w:pPr>
            <w:r>
              <w:t>C Great Awakening</w:t>
            </w:r>
          </w:p>
          <w:p w:rsidR="00DB77BD" w:rsidRDefault="00936A32">
            <w:pPr>
              <w:widowControl w:val="0"/>
              <w:spacing w:line="240" w:lineRule="auto"/>
            </w:pPr>
            <w:r>
              <w:t>D Colonization</w:t>
            </w:r>
          </w:p>
          <w:p w:rsidR="00DB77BD" w:rsidRDefault="00DB77BD">
            <w:pPr>
              <w:widowControl w:val="0"/>
              <w:spacing w:line="240" w:lineRule="auto"/>
            </w:pPr>
          </w:p>
          <w:p w:rsidR="00DB77BD" w:rsidRDefault="00936A32">
            <w:pPr>
              <w:widowControl w:val="0"/>
              <w:spacing w:line="240" w:lineRule="auto"/>
            </w:pPr>
            <w:r>
              <w:t>Ans: D</w:t>
            </w:r>
          </w:p>
          <w:p w:rsidR="00DB77BD" w:rsidRDefault="00936A32">
            <w:pPr>
              <w:widowControl w:val="0"/>
              <w:spacing w:line="240" w:lineRule="auto"/>
            </w:pPr>
            <w:r>
              <w:t>29B</w:t>
            </w:r>
          </w:p>
          <w:p w:rsidR="00DB77BD" w:rsidRDefault="00DB77BD">
            <w:pPr>
              <w:widowControl w:val="0"/>
              <w:spacing w:line="240" w:lineRule="auto"/>
            </w:pPr>
          </w:p>
          <w:p w:rsidR="00DB77BD" w:rsidRDefault="00DB77BD">
            <w:pPr>
              <w:widowControl w:val="0"/>
              <w:spacing w:line="240" w:lineRule="auto"/>
            </w:pPr>
          </w:p>
        </w:tc>
      </w:tr>
    </w:tbl>
    <w:p w:rsidR="00DB77BD" w:rsidRDefault="00DB77BD"/>
    <w:p w:rsidR="00DB77BD" w:rsidRDefault="00DB77BD"/>
    <w:tbl>
      <w:tblPr>
        <w:tblStyle w:val="a0"/>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7680"/>
      </w:tblGrid>
      <w:tr w:rsidR="00DB77BD" w:rsidTr="00195743">
        <w:tc>
          <w:tcPr>
            <w:tcW w:w="3120"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Standard</w:t>
            </w:r>
          </w:p>
        </w:tc>
        <w:tc>
          <w:tcPr>
            <w:tcW w:w="7680"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3.0 Items</w:t>
            </w:r>
          </w:p>
        </w:tc>
      </w:tr>
      <w:tr w:rsidR="00DB77BD" w:rsidTr="00195743">
        <w:trPr>
          <w:trHeight w:val="420"/>
        </w:trPr>
        <w:tc>
          <w:tcPr>
            <w:tcW w:w="3120" w:type="dxa"/>
            <w:vMerge w:val="restart"/>
            <w:shd w:val="clear" w:color="auto" w:fill="auto"/>
            <w:tcMar>
              <w:top w:w="100" w:type="dxa"/>
              <w:left w:w="100" w:type="dxa"/>
              <w:bottom w:w="100" w:type="dxa"/>
              <w:right w:w="100" w:type="dxa"/>
            </w:tcMar>
          </w:tcPr>
          <w:p w:rsidR="00DB77BD" w:rsidRDefault="00DB77BD">
            <w:pPr>
              <w:widowControl w:val="0"/>
              <w:spacing w:line="240" w:lineRule="auto"/>
              <w:rPr>
                <w:rFonts w:ascii="Times New Roman" w:eastAsia="Times New Roman" w:hAnsi="Times New Roman" w:cs="Times New Roman"/>
                <w:color w:val="000080"/>
              </w:rPr>
            </w:pPr>
          </w:p>
          <w:p w:rsidR="00DB77BD" w:rsidRDefault="00936A32">
            <w:pPr>
              <w:widowControl w:val="0"/>
              <w:spacing w:line="240" w:lineRule="auto"/>
            </w:pPr>
            <w:r>
              <w:lastRenderedPageBreak/>
              <w:t>(2)  History. The student understands the causes of exploration and colonization eras. The student is expected to:</w:t>
            </w:r>
            <w:r>
              <w:br/>
            </w:r>
            <w:r>
              <w:br/>
              <w:t>(A)  identify reasons for European exploration and colonization of North America</w:t>
            </w: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c>
          <w:tcPr>
            <w:tcW w:w="768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DB77BD" w:rsidRDefault="00936A32">
            <w:pPr>
              <w:widowControl w:val="0"/>
              <w:rPr>
                <w:b/>
              </w:rPr>
            </w:pPr>
            <w:r>
              <w:rPr>
                <w:b/>
              </w:rPr>
              <w:lastRenderedPageBreak/>
              <w:t xml:space="preserve"> CP1</w:t>
            </w:r>
          </w:p>
          <w:p w:rsidR="00DB77BD" w:rsidRDefault="00936A32">
            <w:pPr>
              <w:widowControl w:val="0"/>
              <w:rPr>
                <w:b/>
              </w:rPr>
            </w:pPr>
            <w:r>
              <w:rPr>
                <w:b/>
                <w:noProof/>
                <w:lang w:val="en-US"/>
              </w:rPr>
              <w:lastRenderedPageBreak/>
              <w:drawing>
                <wp:inline distT="114300" distB="114300" distL="114300" distR="114300">
                  <wp:extent cx="3857625" cy="1727200"/>
                  <wp:effectExtent l="0" t="0" r="0" b="0"/>
                  <wp:docPr id="9" name="image22.png" descr="reasons exploration colonization chart.png"/>
                  <wp:cNvGraphicFramePr/>
                  <a:graphic xmlns:a="http://schemas.openxmlformats.org/drawingml/2006/main">
                    <a:graphicData uri="http://schemas.openxmlformats.org/drawingml/2006/picture">
                      <pic:pic xmlns:pic="http://schemas.openxmlformats.org/drawingml/2006/picture">
                        <pic:nvPicPr>
                          <pic:cNvPr id="0" name="image22.png" descr="reasons exploration colonization chart.png"/>
                          <pic:cNvPicPr preferRelativeResize="0"/>
                        </pic:nvPicPr>
                        <pic:blipFill>
                          <a:blip r:embed="rId11"/>
                          <a:srcRect/>
                          <a:stretch>
                            <a:fillRect/>
                          </a:stretch>
                        </pic:blipFill>
                        <pic:spPr>
                          <a:xfrm>
                            <a:off x="0" y="0"/>
                            <a:ext cx="3857625" cy="1727200"/>
                          </a:xfrm>
                          <a:prstGeom prst="rect">
                            <a:avLst/>
                          </a:prstGeom>
                          <a:ln/>
                        </pic:spPr>
                      </pic:pic>
                    </a:graphicData>
                  </a:graphic>
                </wp:inline>
              </w:drawing>
            </w:r>
          </w:p>
          <w:p w:rsidR="00DB77BD" w:rsidRDefault="00DB77BD">
            <w:pPr>
              <w:widowControl w:val="0"/>
              <w:rPr>
                <w:b/>
              </w:rPr>
            </w:pPr>
          </w:p>
          <w:p w:rsidR="00DB77BD" w:rsidRDefault="00936A32">
            <w:pPr>
              <w:widowControl w:val="0"/>
            </w:pPr>
            <w:r>
              <w:t>Which reason is correctly matched with the number in the chart?</w:t>
            </w:r>
          </w:p>
          <w:p w:rsidR="00DB77BD" w:rsidRDefault="00DB77BD">
            <w:pPr>
              <w:widowControl w:val="0"/>
            </w:pPr>
          </w:p>
          <w:p w:rsidR="00DB77BD" w:rsidRDefault="00936A32">
            <w:pPr>
              <w:widowControl w:val="0"/>
              <w:numPr>
                <w:ilvl w:val="0"/>
                <w:numId w:val="2"/>
              </w:numPr>
              <w:contextualSpacing/>
            </w:pPr>
            <w:r>
              <w:t>1 – Spread Protestant Christianity</w:t>
            </w:r>
          </w:p>
          <w:p w:rsidR="00DB77BD" w:rsidRDefault="00936A32">
            <w:pPr>
              <w:widowControl w:val="0"/>
              <w:numPr>
                <w:ilvl w:val="0"/>
                <w:numId w:val="2"/>
              </w:numPr>
              <w:contextualSpacing/>
            </w:pPr>
            <w:r>
              <w:t>2 – A Northwest Passage to Asian trade routes</w:t>
            </w:r>
          </w:p>
          <w:p w:rsidR="00DB77BD" w:rsidRDefault="00936A32">
            <w:pPr>
              <w:widowControl w:val="0"/>
              <w:numPr>
                <w:ilvl w:val="0"/>
                <w:numId w:val="2"/>
              </w:numPr>
              <w:contextualSpacing/>
            </w:pPr>
            <w:r>
              <w:t>3 - Wealth from natural resources (gold &amp; silver)</w:t>
            </w:r>
          </w:p>
          <w:p w:rsidR="00DB77BD" w:rsidRDefault="00936A32">
            <w:pPr>
              <w:widowControl w:val="0"/>
              <w:numPr>
                <w:ilvl w:val="0"/>
                <w:numId w:val="2"/>
              </w:numPr>
              <w:contextualSpacing/>
            </w:pPr>
            <w:r>
              <w:t>4 – Escaping economic depression</w:t>
            </w:r>
          </w:p>
          <w:p w:rsidR="00DB77BD" w:rsidRDefault="00DB77BD">
            <w:pPr>
              <w:widowControl w:val="0"/>
              <w:rPr>
                <w:b/>
              </w:rPr>
            </w:pPr>
          </w:p>
          <w:p w:rsidR="00DB77BD" w:rsidRDefault="00DB77BD">
            <w:pPr>
              <w:widowControl w:val="0"/>
              <w:rPr>
                <w:b/>
              </w:rPr>
            </w:pPr>
          </w:p>
          <w:p w:rsidR="00DB77BD" w:rsidRDefault="00DB77BD">
            <w:pPr>
              <w:widowControl w:val="0"/>
              <w:rPr>
                <w:b/>
              </w:rPr>
            </w:pPr>
            <w:bookmarkStart w:id="0" w:name="_GoBack"/>
            <w:bookmarkEnd w:id="0"/>
          </w:p>
          <w:p w:rsidR="00DB77BD" w:rsidRDefault="00936A32">
            <w:pPr>
              <w:widowControl w:val="0"/>
              <w:rPr>
                <w:b/>
              </w:rPr>
            </w:pPr>
            <w:r>
              <w:rPr>
                <w:b/>
              </w:rPr>
              <w:t>Ans: B</w:t>
            </w:r>
          </w:p>
          <w:p w:rsidR="00DB77BD" w:rsidRDefault="00936A32">
            <w:pPr>
              <w:widowControl w:val="0"/>
              <w:rPr>
                <w:b/>
              </w:rPr>
            </w:pPr>
            <w:r>
              <w:rPr>
                <w:b/>
              </w:rPr>
              <w:t>29B</w:t>
            </w:r>
          </w:p>
        </w:tc>
      </w:tr>
      <w:tr w:rsidR="00DB77BD" w:rsidTr="00195743">
        <w:trPr>
          <w:trHeight w:val="420"/>
        </w:trPr>
        <w:tc>
          <w:tcPr>
            <w:tcW w:w="3120"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680"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2.0 Items</w:t>
            </w:r>
          </w:p>
        </w:tc>
      </w:tr>
      <w:tr w:rsidR="00DB77BD" w:rsidTr="00195743">
        <w:trPr>
          <w:trHeight w:val="420"/>
        </w:trPr>
        <w:tc>
          <w:tcPr>
            <w:tcW w:w="3120"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68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DB77BD" w:rsidRDefault="00DB77BD">
            <w:pPr>
              <w:widowControl w:val="0"/>
              <w:rPr>
                <w:sz w:val="24"/>
                <w:szCs w:val="24"/>
              </w:rPr>
            </w:pPr>
          </w:p>
          <w:p w:rsidR="00DB77BD" w:rsidRDefault="00DB77BD">
            <w:pPr>
              <w:widowControl w:val="0"/>
              <w:rPr>
                <w:sz w:val="24"/>
                <w:szCs w:val="24"/>
              </w:rPr>
            </w:pPr>
          </w:p>
        </w:tc>
      </w:tr>
    </w:tbl>
    <w:p w:rsidR="00DB77BD" w:rsidRDefault="00DB77BD"/>
    <w:p w:rsidR="00DB77BD" w:rsidRDefault="00DB77BD"/>
    <w:p w:rsidR="00DB77BD" w:rsidRDefault="00DB77BD"/>
    <w:tbl>
      <w:tblPr>
        <w:tblStyle w:val="a1"/>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DB77BD" w:rsidTr="00195743">
        <w:tc>
          <w:tcPr>
            <w:tcW w:w="313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Standard</w:t>
            </w:r>
          </w:p>
        </w:tc>
        <w:tc>
          <w:tcPr>
            <w:tcW w:w="766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3.0 Items</w:t>
            </w:r>
          </w:p>
        </w:tc>
      </w:tr>
      <w:tr w:rsidR="00DB77BD" w:rsidTr="00195743">
        <w:trPr>
          <w:trHeight w:val="420"/>
        </w:trPr>
        <w:tc>
          <w:tcPr>
            <w:tcW w:w="3135" w:type="dxa"/>
            <w:vMerge w:val="restart"/>
            <w:shd w:val="clear" w:color="auto" w:fill="auto"/>
            <w:tcMar>
              <w:top w:w="100" w:type="dxa"/>
              <w:left w:w="100" w:type="dxa"/>
              <w:bottom w:w="100" w:type="dxa"/>
              <w:right w:w="100" w:type="dxa"/>
            </w:tcMar>
          </w:tcPr>
          <w:p w:rsidR="00DB77BD" w:rsidRDefault="00DB77BD">
            <w:pPr>
              <w:widowControl w:val="0"/>
              <w:spacing w:line="240" w:lineRule="auto"/>
            </w:pPr>
          </w:p>
          <w:p w:rsidR="00DB77BD" w:rsidRDefault="00936A32">
            <w:pPr>
              <w:widowControl w:val="0"/>
              <w:spacing w:line="240" w:lineRule="auto"/>
            </w:pPr>
            <w:r>
              <w:t>(2)  History. The student understands the causes of exploration and colonization eras. The student is expected to:</w:t>
            </w:r>
            <w:r>
              <w:br/>
            </w:r>
            <w:r>
              <w:br/>
              <w:t xml:space="preserve">(B)  compare political, </w:t>
            </w:r>
            <w:r>
              <w:lastRenderedPageBreak/>
              <w:t>economic, religious, and social reasons for the establishment of the 13 English colonies</w:t>
            </w: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c>
          <w:tcPr>
            <w:tcW w:w="7665" w:type="dxa"/>
            <w:shd w:val="clear" w:color="auto" w:fill="auto"/>
            <w:tcMar>
              <w:top w:w="100" w:type="dxa"/>
              <w:left w:w="100" w:type="dxa"/>
              <w:bottom w:w="100" w:type="dxa"/>
              <w:right w:w="100" w:type="dxa"/>
            </w:tcMar>
          </w:tcPr>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66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2.0 Items</w:t>
            </w: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665" w:type="dxa"/>
            <w:shd w:val="clear" w:color="auto" w:fill="auto"/>
            <w:tcMar>
              <w:top w:w="100" w:type="dxa"/>
              <w:left w:w="100" w:type="dxa"/>
              <w:bottom w:w="100" w:type="dxa"/>
              <w:right w:w="100" w:type="dxa"/>
            </w:tcMar>
          </w:tcPr>
          <w:p w:rsidR="00DB77BD" w:rsidRDefault="00936A32">
            <w:pPr>
              <w:widowControl w:val="0"/>
              <w:spacing w:line="240" w:lineRule="auto"/>
            </w:pPr>
            <w:r>
              <w:t>CP1</w:t>
            </w:r>
          </w:p>
          <w:p w:rsidR="00DB77BD" w:rsidRDefault="00DB77BD">
            <w:pPr>
              <w:widowControl w:val="0"/>
              <w:spacing w:line="240" w:lineRule="auto"/>
            </w:pPr>
          </w:p>
          <w:p w:rsidR="00DB77BD" w:rsidRDefault="00DB77BD">
            <w:pPr>
              <w:widowControl w:val="0"/>
              <w:spacing w:line="240" w:lineRule="auto"/>
            </w:pPr>
          </w:p>
          <w:p w:rsidR="00DB77BD" w:rsidRDefault="00936A32">
            <w:pPr>
              <w:widowControl w:val="0"/>
              <w:spacing w:line="240" w:lineRule="auto"/>
            </w:pPr>
            <w:r>
              <w:rPr>
                <w:noProof/>
                <w:lang w:val="en-US"/>
              </w:rPr>
              <w:drawing>
                <wp:inline distT="114300" distB="114300" distL="114300" distR="114300">
                  <wp:extent cx="3819525" cy="17272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819525" cy="1727200"/>
                          </a:xfrm>
                          <a:prstGeom prst="rect">
                            <a:avLst/>
                          </a:prstGeom>
                          <a:ln/>
                        </pic:spPr>
                      </pic:pic>
                    </a:graphicData>
                  </a:graphic>
                </wp:inline>
              </w:drawing>
            </w:r>
          </w:p>
          <w:p w:rsidR="00DB77BD" w:rsidRDefault="00DB77BD">
            <w:pPr>
              <w:widowControl w:val="0"/>
              <w:spacing w:line="240" w:lineRule="auto"/>
            </w:pPr>
          </w:p>
          <w:p w:rsidR="00DB77BD" w:rsidRDefault="00936A32">
            <w:pPr>
              <w:widowControl w:val="0"/>
              <w:spacing w:line="240" w:lineRule="auto"/>
            </w:pPr>
            <w:r>
              <w:t>What statement correctly completes the diagram above?</w:t>
            </w:r>
          </w:p>
          <w:p w:rsidR="00DB77BD" w:rsidRDefault="00DB77BD">
            <w:pPr>
              <w:widowControl w:val="0"/>
              <w:spacing w:line="240" w:lineRule="auto"/>
            </w:pPr>
          </w:p>
          <w:p w:rsidR="00DB77BD" w:rsidRDefault="00936A32">
            <w:pPr>
              <w:widowControl w:val="0"/>
              <w:spacing w:line="240" w:lineRule="auto"/>
            </w:pPr>
            <w:r>
              <w:t>F Settlement was founded as a military outpost to protect New England.</w:t>
            </w:r>
          </w:p>
          <w:p w:rsidR="00DB77BD" w:rsidRDefault="00DB77BD">
            <w:pPr>
              <w:widowControl w:val="0"/>
              <w:spacing w:line="240" w:lineRule="auto"/>
            </w:pPr>
          </w:p>
          <w:p w:rsidR="00DB77BD" w:rsidRDefault="00936A32">
            <w:pPr>
              <w:widowControl w:val="0"/>
              <w:spacing w:line="240" w:lineRule="auto"/>
            </w:pPr>
            <w:r>
              <w:t>G Settlement was founded for economic reasons to make money.</w:t>
            </w:r>
          </w:p>
          <w:p w:rsidR="00DB77BD" w:rsidRDefault="00DB77BD">
            <w:pPr>
              <w:widowControl w:val="0"/>
              <w:spacing w:line="240" w:lineRule="auto"/>
            </w:pPr>
          </w:p>
          <w:p w:rsidR="00DB77BD" w:rsidRDefault="00936A32">
            <w:pPr>
              <w:widowControl w:val="0"/>
              <w:spacing w:line="240" w:lineRule="auto"/>
            </w:pPr>
            <w:r>
              <w:t>H Settlement was founded to be a model religious community.</w:t>
            </w:r>
          </w:p>
          <w:p w:rsidR="00DB77BD" w:rsidRDefault="00DB77BD">
            <w:pPr>
              <w:widowControl w:val="0"/>
              <w:spacing w:line="240" w:lineRule="auto"/>
            </w:pPr>
          </w:p>
          <w:p w:rsidR="00DB77BD" w:rsidRDefault="00936A32">
            <w:pPr>
              <w:widowControl w:val="0"/>
              <w:spacing w:line="240" w:lineRule="auto"/>
            </w:pPr>
            <w:r>
              <w:t>J Settlement was founded to resettle prisoners and debtors.</w:t>
            </w:r>
          </w:p>
          <w:p w:rsidR="00DB77BD" w:rsidRDefault="00DB77BD">
            <w:pPr>
              <w:widowControl w:val="0"/>
              <w:spacing w:line="240" w:lineRule="auto"/>
            </w:pPr>
          </w:p>
          <w:p w:rsidR="00DB77BD" w:rsidRDefault="00DB77BD">
            <w:pPr>
              <w:widowControl w:val="0"/>
              <w:spacing w:line="240" w:lineRule="auto"/>
            </w:pPr>
          </w:p>
          <w:p w:rsidR="00DB77BD" w:rsidRDefault="00936A32">
            <w:pPr>
              <w:widowControl w:val="0"/>
              <w:spacing w:line="240" w:lineRule="auto"/>
            </w:pPr>
            <w:r>
              <w:t>Ans: G</w:t>
            </w:r>
          </w:p>
          <w:p w:rsidR="00DB77BD" w:rsidRDefault="00936A32">
            <w:pPr>
              <w:widowControl w:val="0"/>
              <w:spacing w:line="240" w:lineRule="auto"/>
            </w:pPr>
            <w:r>
              <w:t>29B</w:t>
            </w:r>
          </w:p>
          <w:p w:rsidR="00DB77BD" w:rsidRDefault="00DB77BD">
            <w:pPr>
              <w:widowControl w:val="0"/>
              <w:spacing w:line="240" w:lineRule="auto"/>
            </w:pPr>
          </w:p>
        </w:tc>
      </w:tr>
    </w:tbl>
    <w:p w:rsidR="00DB77BD" w:rsidRDefault="00DB77BD"/>
    <w:p w:rsidR="00DB77BD" w:rsidRDefault="00DB77BD"/>
    <w:p w:rsidR="00DB77BD" w:rsidRDefault="00DB77BD"/>
    <w:p w:rsidR="00DB77BD" w:rsidRDefault="00DB77BD"/>
    <w:tbl>
      <w:tblPr>
        <w:tblStyle w:val="a2"/>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DB77BD" w:rsidTr="00195743">
        <w:tc>
          <w:tcPr>
            <w:tcW w:w="313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Standard</w:t>
            </w:r>
          </w:p>
        </w:tc>
        <w:tc>
          <w:tcPr>
            <w:tcW w:w="766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3.0 Items</w:t>
            </w:r>
          </w:p>
        </w:tc>
      </w:tr>
      <w:tr w:rsidR="00DB77BD" w:rsidTr="00195743">
        <w:trPr>
          <w:trHeight w:val="420"/>
        </w:trPr>
        <w:tc>
          <w:tcPr>
            <w:tcW w:w="3135" w:type="dxa"/>
            <w:vMerge w:val="restart"/>
            <w:shd w:val="clear" w:color="auto" w:fill="auto"/>
            <w:tcMar>
              <w:top w:w="100" w:type="dxa"/>
              <w:left w:w="100" w:type="dxa"/>
              <w:bottom w:w="100" w:type="dxa"/>
              <w:right w:w="100" w:type="dxa"/>
            </w:tcMar>
          </w:tcPr>
          <w:p w:rsidR="00DB77BD" w:rsidRDefault="00DB77BD">
            <w:pPr>
              <w:widowControl w:val="0"/>
              <w:spacing w:line="240" w:lineRule="auto"/>
              <w:rPr>
                <w:rFonts w:ascii="Times New Roman" w:eastAsia="Times New Roman" w:hAnsi="Times New Roman" w:cs="Times New Roman"/>
                <w:color w:val="000080"/>
              </w:rPr>
            </w:pPr>
          </w:p>
          <w:p w:rsidR="00DB77BD" w:rsidRDefault="00936A32">
            <w:pPr>
              <w:widowControl w:val="0"/>
              <w:spacing w:line="240" w:lineRule="auto"/>
            </w:pPr>
            <w:r>
              <w:t>(3)  History. The student understands the foundations of representative government in the United States. The student is expected to:</w:t>
            </w:r>
            <w:r>
              <w:br/>
            </w:r>
            <w:r>
              <w:br/>
              <w:t xml:space="preserve">(A)  explain the reasons for </w:t>
            </w:r>
            <w:r>
              <w:lastRenderedPageBreak/>
              <w:t>the growth of representative government and institutions during the colonial period;</w:t>
            </w:r>
            <w:r>
              <w:br/>
            </w: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c>
          <w:tcPr>
            <w:tcW w:w="7665" w:type="dxa"/>
            <w:shd w:val="clear" w:color="auto" w:fill="auto"/>
            <w:tcMar>
              <w:top w:w="100" w:type="dxa"/>
              <w:left w:w="100" w:type="dxa"/>
              <w:bottom w:w="100" w:type="dxa"/>
              <w:right w:w="100" w:type="dxa"/>
            </w:tcMar>
          </w:tcPr>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66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2.0 Items</w:t>
            </w: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665" w:type="dxa"/>
            <w:shd w:val="clear" w:color="auto" w:fill="auto"/>
            <w:tcMar>
              <w:top w:w="100" w:type="dxa"/>
              <w:left w:w="100" w:type="dxa"/>
              <w:bottom w:w="100" w:type="dxa"/>
              <w:right w:w="100" w:type="dxa"/>
            </w:tcMar>
          </w:tcPr>
          <w:p w:rsidR="00DB77BD" w:rsidRDefault="00936A32">
            <w:pPr>
              <w:widowControl w:val="0"/>
              <w:spacing w:line="240" w:lineRule="auto"/>
            </w:pPr>
            <w:r>
              <w:t>CP1</w:t>
            </w:r>
          </w:p>
          <w:p w:rsidR="00DB77BD" w:rsidRDefault="00936A32">
            <w:pPr>
              <w:widowControl w:val="0"/>
              <w:spacing w:line="240" w:lineRule="auto"/>
            </w:pPr>
            <w:r>
              <w:rPr>
                <w:noProof/>
                <w:lang w:val="en-US"/>
              </w:rPr>
              <w:drawing>
                <wp:inline distT="114300" distB="114300" distL="114300" distR="114300">
                  <wp:extent cx="3819525" cy="162560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3819525" cy="1625600"/>
                          </a:xfrm>
                          <a:prstGeom prst="rect">
                            <a:avLst/>
                          </a:prstGeom>
                          <a:ln/>
                        </pic:spPr>
                      </pic:pic>
                    </a:graphicData>
                  </a:graphic>
                </wp:inline>
              </w:drawing>
            </w:r>
          </w:p>
          <w:p w:rsidR="00DB77BD" w:rsidRDefault="00DB77BD">
            <w:pPr>
              <w:widowControl w:val="0"/>
              <w:spacing w:line="240" w:lineRule="auto"/>
            </w:pPr>
          </w:p>
          <w:p w:rsidR="00DB77BD" w:rsidRDefault="00936A32">
            <w:pPr>
              <w:widowControl w:val="0"/>
              <w:spacing w:line="240" w:lineRule="auto"/>
            </w:pPr>
            <w:r>
              <w:t>Which of the following best replaces the question mark in the diagram above?</w:t>
            </w:r>
          </w:p>
          <w:p w:rsidR="00DB77BD" w:rsidRDefault="00DB77BD">
            <w:pPr>
              <w:widowControl w:val="0"/>
              <w:spacing w:line="240" w:lineRule="auto"/>
            </w:pPr>
          </w:p>
          <w:p w:rsidR="00DB77BD" w:rsidRDefault="00936A32">
            <w:pPr>
              <w:widowControl w:val="0"/>
              <w:spacing w:line="240" w:lineRule="auto"/>
            </w:pPr>
            <w:r>
              <w:t>A Created a general council to manage the colonies.</w:t>
            </w:r>
          </w:p>
          <w:p w:rsidR="00DB77BD" w:rsidRDefault="00DB77BD">
            <w:pPr>
              <w:widowControl w:val="0"/>
              <w:spacing w:line="240" w:lineRule="auto"/>
            </w:pPr>
          </w:p>
          <w:p w:rsidR="00DB77BD" w:rsidRDefault="00936A32">
            <w:pPr>
              <w:widowControl w:val="0"/>
              <w:spacing w:line="240" w:lineRule="auto"/>
            </w:pPr>
            <w:r>
              <w:t>B Experienced strict control by Parliament.</w:t>
            </w:r>
          </w:p>
          <w:p w:rsidR="00DB77BD" w:rsidRDefault="00DB77BD">
            <w:pPr>
              <w:widowControl w:val="0"/>
              <w:spacing w:line="240" w:lineRule="auto"/>
            </w:pPr>
          </w:p>
          <w:p w:rsidR="00DB77BD" w:rsidRDefault="00936A32">
            <w:pPr>
              <w:widowControl w:val="0"/>
              <w:spacing w:line="240" w:lineRule="auto"/>
            </w:pPr>
            <w:r>
              <w:t>C Established their own representative institutions.</w:t>
            </w:r>
          </w:p>
          <w:p w:rsidR="00DB77BD" w:rsidRDefault="00DB77BD">
            <w:pPr>
              <w:widowControl w:val="0"/>
              <w:spacing w:line="240" w:lineRule="auto"/>
            </w:pPr>
          </w:p>
          <w:p w:rsidR="00DB77BD" w:rsidRDefault="00936A32">
            <w:pPr>
              <w:widowControl w:val="0"/>
              <w:spacing w:line="240" w:lineRule="auto"/>
            </w:pPr>
            <w:r>
              <w:t>D Appointed governors who reported to the King.</w:t>
            </w:r>
          </w:p>
          <w:p w:rsidR="00DB77BD" w:rsidRDefault="00DB77BD">
            <w:pPr>
              <w:widowControl w:val="0"/>
              <w:spacing w:line="240" w:lineRule="auto"/>
            </w:pPr>
          </w:p>
          <w:p w:rsidR="00DB77BD" w:rsidRDefault="00936A32">
            <w:pPr>
              <w:widowControl w:val="0"/>
              <w:spacing w:line="240" w:lineRule="auto"/>
            </w:pPr>
            <w:r>
              <w:t>Ans:C</w:t>
            </w:r>
          </w:p>
          <w:p w:rsidR="00DB77BD" w:rsidRDefault="00936A32">
            <w:pPr>
              <w:widowControl w:val="0"/>
              <w:spacing w:line="240" w:lineRule="auto"/>
            </w:pPr>
            <w:r>
              <w:t>29B</w:t>
            </w:r>
          </w:p>
        </w:tc>
      </w:tr>
    </w:tbl>
    <w:p w:rsidR="00DB77BD" w:rsidRDefault="00DB77BD"/>
    <w:p w:rsidR="00DB77BD" w:rsidRDefault="00DB77BD"/>
    <w:tbl>
      <w:tblPr>
        <w:tblStyle w:val="a3"/>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DB77BD" w:rsidTr="00195743">
        <w:tc>
          <w:tcPr>
            <w:tcW w:w="313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Standard</w:t>
            </w:r>
          </w:p>
        </w:tc>
        <w:tc>
          <w:tcPr>
            <w:tcW w:w="766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3.0 Items</w:t>
            </w:r>
          </w:p>
        </w:tc>
      </w:tr>
      <w:tr w:rsidR="00DB77BD" w:rsidTr="00195743">
        <w:trPr>
          <w:trHeight w:val="420"/>
        </w:trPr>
        <w:tc>
          <w:tcPr>
            <w:tcW w:w="3135" w:type="dxa"/>
            <w:vMerge w:val="restart"/>
            <w:shd w:val="clear" w:color="auto" w:fill="auto"/>
            <w:tcMar>
              <w:top w:w="100" w:type="dxa"/>
              <w:left w:w="100" w:type="dxa"/>
              <w:bottom w:w="100" w:type="dxa"/>
              <w:right w:w="100" w:type="dxa"/>
            </w:tcMar>
          </w:tcPr>
          <w:p w:rsidR="00DB77BD" w:rsidRDefault="00DB77BD">
            <w:pPr>
              <w:widowControl w:val="0"/>
              <w:spacing w:line="240" w:lineRule="auto"/>
            </w:pPr>
          </w:p>
          <w:p w:rsidR="00DB77BD" w:rsidRDefault="00936A32">
            <w:pPr>
              <w:widowControl w:val="0"/>
              <w:spacing w:line="240" w:lineRule="auto"/>
            </w:pPr>
            <w:r>
              <w:t>(3)  History. The student understands the foundations of representative government in the United States. The student is expected to:</w:t>
            </w:r>
            <w:r>
              <w:br/>
            </w:r>
            <w:r>
              <w:br/>
              <w:t>(B)  analyze the importance of the Mayflower Compact, the Fundamental Orders of Connecticut, and the Virginia House of Burgesses to the growth of representative government</w:t>
            </w: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c>
          <w:tcPr>
            <w:tcW w:w="7665" w:type="dxa"/>
            <w:shd w:val="clear" w:color="auto" w:fill="auto"/>
            <w:tcMar>
              <w:top w:w="100" w:type="dxa"/>
              <w:left w:w="100" w:type="dxa"/>
              <w:bottom w:w="100" w:type="dxa"/>
              <w:right w:w="100" w:type="dxa"/>
            </w:tcMar>
          </w:tcPr>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66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2.0 Items</w:t>
            </w: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665" w:type="dxa"/>
            <w:shd w:val="clear" w:color="auto" w:fill="auto"/>
            <w:tcMar>
              <w:top w:w="100" w:type="dxa"/>
              <w:left w:w="100" w:type="dxa"/>
              <w:bottom w:w="100" w:type="dxa"/>
              <w:right w:w="100" w:type="dxa"/>
            </w:tcMar>
          </w:tcPr>
          <w:p w:rsidR="00DB77BD" w:rsidRDefault="00936A32">
            <w:pPr>
              <w:widowControl w:val="0"/>
              <w:spacing w:line="240" w:lineRule="auto"/>
            </w:pPr>
            <w:r>
              <w:rPr>
                <w:noProof/>
                <w:lang w:val="en-US"/>
              </w:rPr>
              <w:drawing>
                <wp:inline distT="114300" distB="114300" distL="114300" distR="114300">
                  <wp:extent cx="3819525" cy="965200"/>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3819525" cy="965200"/>
                          </a:xfrm>
                          <a:prstGeom prst="rect">
                            <a:avLst/>
                          </a:prstGeom>
                          <a:ln/>
                        </pic:spPr>
                      </pic:pic>
                    </a:graphicData>
                  </a:graphic>
                </wp:inline>
              </w:drawing>
            </w:r>
          </w:p>
          <w:p w:rsidR="00DB77BD" w:rsidRDefault="00DB77BD">
            <w:pPr>
              <w:widowControl w:val="0"/>
              <w:spacing w:line="240" w:lineRule="auto"/>
            </w:pPr>
          </w:p>
          <w:p w:rsidR="00DB77BD" w:rsidRDefault="00936A32">
            <w:pPr>
              <w:widowControl w:val="0"/>
              <w:spacing w:line="240" w:lineRule="auto"/>
            </w:pPr>
            <w:r>
              <w:t>Which statement best explains the significance of the document above?</w:t>
            </w:r>
          </w:p>
          <w:p w:rsidR="00DB77BD" w:rsidRDefault="00DB77BD">
            <w:pPr>
              <w:widowControl w:val="0"/>
              <w:spacing w:line="240" w:lineRule="auto"/>
            </w:pPr>
          </w:p>
          <w:p w:rsidR="00DB77BD" w:rsidRDefault="00936A32">
            <w:pPr>
              <w:widowControl w:val="0"/>
              <w:spacing w:line="240" w:lineRule="auto"/>
            </w:pPr>
            <w:r>
              <w:t>F It limited the power of future governments.</w:t>
            </w:r>
          </w:p>
          <w:p w:rsidR="00DB77BD" w:rsidRDefault="00DB77BD">
            <w:pPr>
              <w:widowControl w:val="0"/>
              <w:spacing w:line="240" w:lineRule="auto"/>
            </w:pPr>
          </w:p>
          <w:p w:rsidR="00DB77BD" w:rsidRDefault="00936A32">
            <w:pPr>
              <w:widowControl w:val="0"/>
              <w:spacing w:line="240" w:lineRule="auto"/>
            </w:pPr>
            <w:r>
              <w:t>G It weakened the influence of religion in government.</w:t>
            </w:r>
          </w:p>
          <w:p w:rsidR="00DB77BD" w:rsidRDefault="00DB77BD">
            <w:pPr>
              <w:widowControl w:val="0"/>
              <w:spacing w:line="240" w:lineRule="auto"/>
            </w:pPr>
          </w:p>
          <w:p w:rsidR="00DB77BD" w:rsidRDefault="00936A32">
            <w:pPr>
              <w:widowControl w:val="0"/>
              <w:spacing w:line="240" w:lineRule="auto"/>
            </w:pPr>
            <w:r>
              <w:t>H It established a form of self-government based on a social contract.</w:t>
            </w:r>
          </w:p>
          <w:p w:rsidR="00DB77BD" w:rsidRDefault="00DB77BD">
            <w:pPr>
              <w:widowControl w:val="0"/>
              <w:spacing w:line="240" w:lineRule="auto"/>
            </w:pPr>
          </w:p>
          <w:p w:rsidR="00DB77BD" w:rsidRDefault="00936A32">
            <w:pPr>
              <w:widowControl w:val="0"/>
              <w:spacing w:line="240" w:lineRule="auto"/>
            </w:pPr>
            <w:r>
              <w:t>J It guaranteed liberties for colonists through local government.</w:t>
            </w:r>
          </w:p>
          <w:p w:rsidR="00DB77BD" w:rsidRDefault="00DB77BD">
            <w:pPr>
              <w:widowControl w:val="0"/>
              <w:spacing w:line="240" w:lineRule="auto"/>
            </w:pPr>
          </w:p>
          <w:p w:rsidR="00DB77BD" w:rsidRDefault="00936A32">
            <w:pPr>
              <w:widowControl w:val="0"/>
              <w:spacing w:line="240" w:lineRule="auto"/>
            </w:pPr>
            <w:r>
              <w:t>CP1</w:t>
            </w:r>
          </w:p>
          <w:p w:rsidR="00DB77BD" w:rsidRDefault="00936A32">
            <w:pPr>
              <w:spacing w:line="240" w:lineRule="auto"/>
              <w:rPr>
                <w:rFonts w:ascii="Calibri" w:eastAsia="Calibri" w:hAnsi="Calibri" w:cs="Calibri"/>
              </w:rPr>
            </w:pPr>
            <w:r>
              <w:rPr>
                <w:rFonts w:ascii="Calibri" w:eastAsia="Calibri" w:hAnsi="Calibri" w:cs="Calibri"/>
              </w:rPr>
              <w:t>The Virginia House of Burgesses and the Mayflower Compact had a similar effect  in that both</w:t>
            </w:r>
          </w:p>
          <w:p w:rsidR="00DB77BD" w:rsidRDefault="00DB77BD">
            <w:pPr>
              <w:spacing w:line="240" w:lineRule="auto"/>
              <w:rPr>
                <w:rFonts w:ascii="Calibri" w:eastAsia="Calibri" w:hAnsi="Calibri" w:cs="Calibri"/>
              </w:rPr>
            </w:pPr>
          </w:p>
          <w:p w:rsidR="00DB77BD" w:rsidRDefault="00936A32">
            <w:pPr>
              <w:numPr>
                <w:ilvl w:val="0"/>
                <w:numId w:val="9"/>
              </w:numPr>
              <w:spacing w:line="240" w:lineRule="auto"/>
              <w:contextualSpacing/>
              <w:rPr>
                <w:rFonts w:ascii="Calibri" w:eastAsia="Calibri" w:hAnsi="Calibri" w:cs="Calibri"/>
              </w:rPr>
            </w:pPr>
            <w:r>
              <w:rPr>
                <w:rFonts w:ascii="Calibri" w:eastAsia="Calibri" w:hAnsi="Calibri" w:cs="Calibri"/>
              </w:rPr>
              <w:t xml:space="preserve">Reinforced English policies of the colonies </w:t>
            </w:r>
          </w:p>
          <w:p w:rsidR="00DB77BD" w:rsidRDefault="00936A32">
            <w:pPr>
              <w:numPr>
                <w:ilvl w:val="0"/>
                <w:numId w:val="9"/>
              </w:numPr>
              <w:spacing w:line="240" w:lineRule="auto"/>
              <w:contextualSpacing/>
              <w:rPr>
                <w:rFonts w:ascii="Calibri" w:eastAsia="Calibri" w:hAnsi="Calibri" w:cs="Calibri"/>
              </w:rPr>
            </w:pPr>
            <w:r>
              <w:rPr>
                <w:rFonts w:ascii="Calibri" w:eastAsia="Calibri" w:hAnsi="Calibri" w:cs="Calibri"/>
              </w:rPr>
              <w:t xml:space="preserve">Gave settlers the power to establish colonies  </w:t>
            </w:r>
          </w:p>
          <w:p w:rsidR="00DB77BD" w:rsidRDefault="00936A32">
            <w:pPr>
              <w:numPr>
                <w:ilvl w:val="0"/>
                <w:numId w:val="9"/>
              </w:numPr>
              <w:spacing w:line="240" w:lineRule="auto"/>
              <w:contextualSpacing/>
              <w:rPr>
                <w:rFonts w:ascii="Calibri" w:eastAsia="Calibri" w:hAnsi="Calibri" w:cs="Calibri"/>
              </w:rPr>
            </w:pPr>
            <w:r>
              <w:rPr>
                <w:rFonts w:ascii="Calibri" w:eastAsia="Calibri" w:hAnsi="Calibri" w:cs="Calibri"/>
              </w:rPr>
              <w:t>Contributed to the development of representative democracy</w:t>
            </w:r>
          </w:p>
          <w:p w:rsidR="00DB77BD" w:rsidRDefault="00936A32">
            <w:pPr>
              <w:numPr>
                <w:ilvl w:val="0"/>
                <w:numId w:val="9"/>
              </w:numPr>
              <w:spacing w:line="240" w:lineRule="auto"/>
              <w:contextualSpacing/>
              <w:rPr>
                <w:rFonts w:ascii="Calibri" w:eastAsia="Calibri" w:hAnsi="Calibri" w:cs="Calibri"/>
              </w:rPr>
            </w:pPr>
            <w:r>
              <w:rPr>
                <w:rFonts w:ascii="Calibri" w:eastAsia="Calibri" w:hAnsi="Calibri" w:cs="Calibri"/>
              </w:rPr>
              <w:t>Granted absolute authority to colonial governors</w:t>
            </w:r>
          </w:p>
          <w:p w:rsidR="00DB77BD" w:rsidRDefault="00DB77BD">
            <w:pPr>
              <w:spacing w:line="240" w:lineRule="auto"/>
              <w:rPr>
                <w:rFonts w:ascii="Calibri" w:eastAsia="Calibri" w:hAnsi="Calibri" w:cs="Calibri"/>
              </w:rPr>
            </w:pPr>
          </w:p>
          <w:p w:rsidR="00DB77BD" w:rsidRDefault="00936A32">
            <w:pPr>
              <w:spacing w:line="240" w:lineRule="auto"/>
              <w:rPr>
                <w:rFonts w:ascii="Calibri" w:eastAsia="Calibri" w:hAnsi="Calibri" w:cs="Calibri"/>
              </w:rPr>
            </w:pPr>
            <w:r>
              <w:rPr>
                <w:rFonts w:ascii="Calibri" w:eastAsia="Calibri" w:hAnsi="Calibri" w:cs="Calibri"/>
              </w:rPr>
              <w:t>Ans: C</w:t>
            </w:r>
          </w:p>
          <w:p w:rsidR="00DB77BD" w:rsidRDefault="00DB77BD">
            <w:pPr>
              <w:spacing w:line="240" w:lineRule="auto"/>
              <w:rPr>
                <w:rFonts w:ascii="Calibri" w:eastAsia="Calibri" w:hAnsi="Calibri" w:cs="Calibri"/>
              </w:rPr>
            </w:pPr>
          </w:p>
          <w:p w:rsidR="00DB77BD" w:rsidRDefault="00936A32">
            <w:pPr>
              <w:spacing w:line="240" w:lineRule="auto"/>
              <w:rPr>
                <w:rFonts w:ascii="Calibri" w:eastAsia="Calibri" w:hAnsi="Calibri" w:cs="Calibri"/>
              </w:rPr>
            </w:pPr>
            <w:r>
              <w:rPr>
                <w:rFonts w:ascii="Calibri" w:eastAsia="Calibri" w:hAnsi="Calibri" w:cs="Calibri"/>
              </w:rPr>
              <w:t>The Mayflower Compact is important to the idea of a democratic society because it represents</w:t>
            </w:r>
          </w:p>
          <w:p w:rsidR="00DB77BD" w:rsidRDefault="00DB77BD">
            <w:pPr>
              <w:spacing w:line="240" w:lineRule="auto"/>
              <w:rPr>
                <w:rFonts w:ascii="Calibri" w:eastAsia="Calibri" w:hAnsi="Calibri" w:cs="Calibri"/>
              </w:rPr>
            </w:pPr>
          </w:p>
          <w:p w:rsidR="00DB77BD" w:rsidRDefault="00936A32">
            <w:pPr>
              <w:numPr>
                <w:ilvl w:val="0"/>
                <w:numId w:val="5"/>
              </w:numPr>
              <w:spacing w:line="240" w:lineRule="auto"/>
              <w:contextualSpacing/>
              <w:rPr>
                <w:rFonts w:ascii="Calibri" w:eastAsia="Calibri" w:hAnsi="Calibri" w:cs="Calibri"/>
              </w:rPr>
            </w:pPr>
            <w:r>
              <w:rPr>
                <w:rFonts w:ascii="Calibri" w:eastAsia="Calibri" w:hAnsi="Calibri" w:cs="Calibri"/>
              </w:rPr>
              <w:t>An effort by colonists to resist the King</w:t>
            </w:r>
          </w:p>
          <w:p w:rsidR="00DB77BD" w:rsidRDefault="00936A32">
            <w:pPr>
              <w:numPr>
                <w:ilvl w:val="0"/>
                <w:numId w:val="5"/>
              </w:numPr>
              <w:spacing w:line="240" w:lineRule="auto"/>
              <w:contextualSpacing/>
              <w:rPr>
                <w:rFonts w:ascii="Calibri" w:eastAsia="Calibri" w:hAnsi="Calibri" w:cs="Calibri"/>
              </w:rPr>
            </w:pPr>
            <w:r>
              <w:rPr>
                <w:rFonts w:ascii="Calibri" w:eastAsia="Calibri" w:hAnsi="Calibri" w:cs="Calibri"/>
              </w:rPr>
              <w:t xml:space="preserve"> A clear step towards self-government</w:t>
            </w:r>
          </w:p>
          <w:p w:rsidR="00DB77BD" w:rsidRDefault="00936A32">
            <w:pPr>
              <w:numPr>
                <w:ilvl w:val="0"/>
                <w:numId w:val="5"/>
              </w:numPr>
              <w:spacing w:line="240" w:lineRule="auto"/>
              <w:contextualSpacing/>
              <w:rPr>
                <w:rFonts w:ascii="Calibri" w:eastAsia="Calibri" w:hAnsi="Calibri" w:cs="Calibri"/>
              </w:rPr>
            </w:pPr>
            <w:r>
              <w:rPr>
                <w:rFonts w:ascii="Calibri" w:eastAsia="Calibri" w:hAnsi="Calibri" w:cs="Calibri"/>
              </w:rPr>
              <w:t>An early attempt to establish universal suffrage</w:t>
            </w:r>
          </w:p>
          <w:p w:rsidR="00DB77BD" w:rsidRDefault="00936A32">
            <w:pPr>
              <w:numPr>
                <w:ilvl w:val="0"/>
                <w:numId w:val="5"/>
              </w:numPr>
              <w:spacing w:line="240" w:lineRule="auto"/>
              <w:contextualSpacing/>
              <w:rPr>
                <w:rFonts w:ascii="Calibri" w:eastAsia="Calibri" w:hAnsi="Calibri" w:cs="Calibri"/>
              </w:rPr>
            </w:pPr>
            <w:r>
              <w:rPr>
                <w:rFonts w:ascii="Calibri" w:eastAsia="Calibri" w:hAnsi="Calibri" w:cs="Calibri"/>
              </w:rPr>
              <w:t xml:space="preserve">An attempt by colonists to establish religious freedom </w:t>
            </w:r>
          </w:p>
          <w:p w:rsidR="00DB77BD" w:rsidRDefault="00DB77BD">
            <w:pPr>
              <w:widowControl w:val="0"/>
              <w:spacing w:line="240" w:lineRule="auto"/>
            </w:pPr>
          </w:p>
          <w:p w:rsidR="00DB77BD" w:rsidRDefault="00DB77BD">
            <w:pPr>
              <w:widowControl w:val="0"/>
              <w:spacing w:line="240" w:lineRule="auto"/>
            </w:pPr>
          </w:p>
        </w:tc>
      </w:tr>
    </w:tbl>
    <w:p w:rsidR="00DB77BD" w:rsidRDefault="00DB77BD"/>
    <w:p w:rsidR="00DB77BD" w:rsidRDefault="00DB77BD"/>
    <w:p w:rsidR="00DB77BD" w:rsidRDefault="00DB77BD"/>
    <w:tbl>
      <w:tblPr>
        <w:tblStyle w:val="a4"/>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DB77BD" w:rsidTr="00195743">
        <w:tc>
          <w:tcPr>
            <w:tcW w:w="313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Standard</w:t>
            </w:r>
          </w:p>
        </w:tc>
        <w:tc>
          <w:tcPr>
            <w:tcW w:w="766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3.0 Items</w:t>
            </w:r>
          </w:p>
        </w:tc>
      </w:tr>
      <w:tr w:rsidR="00DB77BD" w:rsidTr="00195743">
        <w:trPr>
          <w:trHeight w:val="420"/>
        </w:trPr>
        <w:tc>
          <w:tcPr>
            <w:tcW w:w="3135" w:type="dxa"/>
            <w:vMerge w:val="restart"/>
            <w:shd w:val="clear" w:color="auto" w:fill="auto"/>
            <w:tcMar>
              <w:top w:w="100" w:type="dxa"/>
              <w:left w:w="100" w:type="dxa"/>
              <w:bottom w:w="100" w:type="dxa"/>
              <w:right w:w="100" w:type="dxa"/>
            </w:tcMar>
          </w:tcPr>
          <w:p w:rsidR="00DB77BD" w:rsidRDefault="00DB77BD">
            <w:pPr>
              <w:widowControl w:val="0"/>
              <w:spacing w:line="240" w:lineRule="auto"/>
            </w:pPr>
          </w:p>
          <w:p w:rsidR="00DB77BD" w:rsidRDefault="00936A32">
            <w:pPr>
              <w:widowControl w:val="0"/>
              <w:spacing w:line="240" w:lineRule="auto"/>
            </w:pPr>
            <w:r>
              <w:t xml:space="preserve">(10)  Geography. The student understands the location and characteristics of places and regions of the United States, past and present. The student </w:t>
            </w:r>
            <w:r>
              <w:lastRenderedPageBreak/>
              <w:t>is expected to:</w:t>
            </w:r>
            <w:r>
              <w:br/>
            </w:r>
            <w:r>
              <w:br/>
              <w:t>(B)  compare places and regions of the United States in terms of physical and human characteristics</w:t>
            </w: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c>
          <w:tcPr>
            <w:tcW w:w="7665" w:type="dxa"/>
            <w:shd w:val="clear" w:color="auto" w:fill="auto"/>
            <w:tcMar>
              <w:top w:w="100" w:type="dxa"/>
              <w:left w:w="100" w:type="dxa"/>
              <w:bottom w:w="100" w:type="dxa"/>
              <w:right w:w="100" w:type="dxa"/>
            </w:tcMar>
          </w:tcPr>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66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2.0 Items</w:t>
            </w:r>
          </w:p>
        </w:tc>
      </w:tr>
      <w:tr w:rsidR="00DB77BD" w:rsidTr="00195743">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665" w:type="dxa"/>
            <w:shd w:val="clear" w:color="auto" w:fill="auto"/>
            <w:tcMar>
              <w:top w:w="100" w:type="dxa"/>
              <w:left w:w="100" w:type="dxa"/>
              <w:bottom w:w="100" w:type="dxa"/>
              <w:right w:w="100" w:type="dxa"/>
            </w:tcMar>
          </w:tcPr>
          <w:p w:rsidR="00DB77BD" w:rsidRDefault="00936A32">
            <w:pPr>
              <w:widowControl w:val="0"/>
              <w:spacing w:line="240" w:lineRule="auto"/>
            </w:pPr>
            <w:r>
              <w:t>CP1</w:t>
            </w:r>
          </w:p>
          <w:p w:rsidR="00DB77BD" w:rsidRDefault="00936A32">
            <w:pPr>
              <w:widowControl w:val="0"/>
              <w:spacing w:line="240" w:lineRule="auto"/>
            </w:pPr>
            <w:r>
              <w:rPr>
                <w:noProof/>
                <w:lang w:val="en-US"/>
              </w:rPr>
              <w:drawing>
                <wp:inline distT="114300" distB="114300" distL="114300" distR="114300">
                  <wp:extent cx="3819525" cy="2120900"/>
                  <wp:effectExtent l="0" t="0" r="0" b="0"/>
                  <wp:docPr id="6" name="image18.png" descr="middle colonies southern colonies comparison.png"/>
                  <wp:cNvGraphicFramePr/>
                  <a:graphic xmlns:a="http://schemas.openxmlformats.org/drawingml/2006/main">
                    <a:graphicData uri="http://schemas.openxmlformats.org/drawingml/2006/picture">
                      <pic:pic xmlns:pic="http://schemas.openxmlformats.org/drawingml/2006/picture">
                        <pic:nvPicPr>
                          <pic:cNvPr id="0" name="image18.png" descr="middle colonies southern colonies comparison.png"/>
                          <pic:cNvPicPr preferRelativeResize="0"/>
                        </pic:nvPicPr>
                        <pic:blipFill>
                          <a:blip r:embed="rId15"/>
                          <a:srcRect/>
                          <a:stretch>
                            <a:fillRect/>
                          </a:stretch>
                        </pic:blipFill>
                        <pic:spPr>
                          <a:xfrm>
                            <a:off x="0" y="0"/>
                            <a:ext cx="3819525" cy="2120900"/>
                          </a:xfrm>
                          <a:prstGeom prst="rect">
                            <a:avLst/>
                          </a:prstGeom>
                          <a:ln/>
                        </pic:spPr>
                      </pic:pic>
                    </a:graphicData>
                  </a:graphic>
                </wp:inline>
              </w:drawing>
            </w:r>
          </w:p>
          <w:p w:rsidR="00DB77BD" w:rsidRDefault="00936A32">
            <w:pPr>
              <w:widowControl w:val="0"/>
              <w:spacing w:line="240" w:lineRule="auto"/>
            </w:pPr>
            <w:r>
              <w:t>Which of the following best completes the Venn Diagram above?</w:t>
            </w:r>
          </w:p>
          <w:p w:rsidR="00DB77BD" w:rsidRDefault="00DB77BD">
            <w:pPr>
              <w:widowControl w:val="0"/>
              <w:spacing w:line="240" w:lineRule="auto"/>
            </w:pPr>
          </w:p>
          <w:p w:rsidR="00DB77BD" w:rsidRDefault="00936A32">
            <w:pPr>
              <w:widowControl w:val="0"/>
              <w:numPr>
                <w:ilvl w:val="0"/>
                <w:numId w:val="14"/>
              </w:numPr>
              <w:spacing w:line="240" w:lineRule="auto"/>
              <w:contextualSpacing/>
            </w:pPr>
            <w:r>
              <w:t>Economy solely based on shipbuilding and farming</w:t>
            </w:r>
          </w:p>
          <w:p w:rsidR="00DB77BD" w:rsidRDefault="00936A32">
            <w:pPr>
              <w:widowControl w:val="0"/>
              <w:numPr>
                <w:ilvl w:val="0"/>
                <w:numId w:val="14"/>
              </w:numPr>
              <w:spacing w:line="240" w:lineRule="auto"/>
              <w:contextualSpacing/>
            </w:pPr>
            <w:r>
              <w:t>Climate that allows a year round growing season</w:t>
            </w:r>
          </w:p>
          <w:p w:rsidR="00DB77BD" w:rsidRDefault="00936A32">
            <w:pPr>
              <w:widowControl w:val="0"/>
              <w:numPr>
                <w:ilvl w:val="0"/>
                <w:numId w:val="14"/>
              </w:numPr>
              <w:spacing w:line="240" w:lineRule="auto"/>
              <w:contextualSpacing/>
            </w:pPr>
            <w:r>
              <w:t>Land characterized by thin, rocky soil</w:t>
            </w:r>
          </w:p>
          <w:p w:rsidR="00DB77BD" w:rsidRDefault="00936A32">
            <w:pPr>
              <w:widowControl w:val="0"/>
              <w:numPr>
                <w:ilvl w:val="0"/>
                <w:numId w:val="14"/>
              </w:numPr>
              <w:spacing w:line="240" w:lineRule="auto"/>
              <w:contextualSpacing/>
            </w:pPr>
            <w:r>
              <w:t>Economy largely based on the production of cash crops</w:t>
            </w:r>
          </w:p>
          <w:p w:rsidR="00DB77BD" w:rsidRDefault="00DB77BD">
            <w:pPr>
              <w:widowControl w:val="0"/>
              <w:spacing w:line="240" w:lineRule="auto"/>
            </w:pPr>
          </w:p>
          <w:p w:rsidR="00DB77BD" w:rsidRDefault="00DB77BD">
            <w:pPr>
              <w:widowControl w:val="0"/>
              <w:spacing w:line="240" w:lineRule="auto"/>
            </w:pPr>
          </w:p>
          <w:p w:rsidR="00DB77BD" w:rsidRDefault="00936A32">
            <w:pPr>
              <w:widowControl w:val="0"/>
              <w:spacing w:line="240" w:lineRule="auto"/>
            </w:pPr>
            <w:r>
              <w:t>Ans: D</w:t>
            </w:r>
          </w:p>
          <w:p w:rsidR="00DB77BD" w:rsidRDefault="00936A32">
            <w:pPr>
              <w:widowControl w:val="0"/>
              <w:spacing w:line="240" w:lineRule="auto"/>
            </w:pPr>
            <w:r>
              <w:t>29B</w:t>
            </w:r>
          </w:p>
        </w:tc>
      </w:tr>
    </w:tbl>
    <w:p w:rsidR="00DB77BD" w:rsidRDefault="00DB77BD"/>
    <w:p w:rsidR="00DB77BD" w:rsidRDefault="00DB77BD"/>
    <w:tbl>
      <w:tblPr>
        <w:tblStyle w:val="a5"/>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DB77BD" w:rsidTr="00195743">
        <w:tc>
          <w:tcPr>
            <w:tcW w:w="313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Standard</w:t>
            </w:r>
          </w:p>
        </w:tc>
        <w:tc>
          <w:tcPr>
            <w:tcW w:w="766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3.0 Items</w:t>
            </w:r>
          </w:p>
        </w:tc>
      </w:tr>
      <w:tr w:rsidR="00DB77BD" w:rsidTr="00195743">
        <w:trPr>
          <w:trHeight w:val="420"/>
        </w:trPr>
        <w:tc>
          <w:tcPr>
            <w:tcW w:w="3135" w:type="dxa"/>
            <w:vMerge w:val="restart"/>
            <w:shd w:val="clear" w:color="auto" w:fill="auto"/>
            <w:tcMar>
              <w:top w:w="100" w:type="dxa"/>
              <w:left w:w="100" w:type="dxa"/>
              <w:bottom w:w="100" w:type="dxa"/>
              <w:right w:w="100" w:type="dxa"/>
            </w:tcMar>
          </w:tcPr>
          <w:p w:rsidR="00DB77BD" w:rsidRDefault="00DB77BD">
            <w:pPr>
              <w:widowControl w:val="0"/>
              <w:spacing w:line="240" w:lineRule="auto"/>
              <w:rPr>
                <w:rFonts w:ascii="Times New Roman" w:eastAsia="Times New Roman" w:hAnsi="Times New Roman" w:cs="Times New Roman"/>
                <w:color w:val="000080"/>
              </w:rPr>
            </w:pPr>
          </w:p>
          <w:p w:rsidR="00DB77BD" w:rsidRDefault="00DB77BD">
            <w:pPr>
              <w:widowControl w:val="0"/>
              <w:spacing w:line="240" w:lineRule="auto"/>
            </w:pPr>
          </w:p>
          <w:p w:rsidR="00DB77BD" w:rsidRDefault="00DB77BD">
            <w:pPr>
              <w:widowControl w:val="0"/>
              <w:spacing w:line="240" w:lineRule="auto"/>
            </w:pPr>
          </w:p>
          <w:p w:rsidR="00DB77BD" w:rsidRDefault="00936A32">
            <w:pPr>
              <w:widowControl w:val="0"/>
              <w:spacing w:line="240" w:lineRule="auto"/>
            </w:pPr>
            <w:r>
              <w:t>(10)  Geography. The student understands the location and characteristics of places and regions of the United States, past and present. The student is expected to:</w:t>
            </w:r>
            <w:r>
              <w:br/>
            </w:r>
            <w:r>
              <w:br/>
              <w:t xml:space="preserve">(C)  analyze the effects of physical and human geographic factors on major historical and contemporary </w:t>
            </w:r>
            <w:r>
              <w:lastRenderedPageBreak/>
              <w:t>events in the United States.</w:t>
            </w: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c>
          <w:tcPr>
            <w:tcW w:w="7665" w:type="dxa"/>
            <w:shd w:val="clear" w:color="auto" w:fill="auto"/>
            <w:tcMar>
              <w:top w:w="100" w:type="dxa"/>
              <w:left w:w="100" w:type="dxa"/>
              <w:bottom w:w="100" w:type="dxa"/>
              <w:right w:w="100" w:type="dxa"/>
            </w:tcMar>
          </w:tcPr>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66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2.0 Items</w:t>
            </w: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665" w:type="dxa"/>
            <w:shd w:val="clear" w:color="auto" w:fill="auto"/>
            <w:tcMar>
              <w:top w:w="100" w:type="dxa"/>
              <w:left w:w="100" w:type="dxa"/>
              <w:bottom w:w="100" w:type="dxa"/>
              <w:right w:w="100" w:type="dxa"/>
            </w:tcMar>
          </w:tcPr>
          <w:p w:rsidR="00DB77BD" w:rsidRDefault="00936A32">
            <w:pPr>
              <w:widowControl w:val="0"/>
              <w:spacing w:line="240" w:lineRule="auto"/>
            </w:pPr>
            <w:r>
              <w:t>CP1</w:t>
            </w:r>
          </w:p>
          <w:p w:rsidR="00DB77BD" w:rsidRDefault="00936A32">
            <w:pPr>
              <w:widowControl w:val="0"/>
              <w:spacing w:line="240" w:lineRule="auto"/>
            </w:pPr>
            <w:r>
              <w:rPr>
                <w:noProof/>
                <w:lang w:val="en-US"/>
              </w:rPr>
              <w:lastRenderedPageBreak/>
              <w:drawing>
                <wp:inline distT="114300" distB="114300" distL="114300" distR="114300">
                  <wp:extent cx="3819525" cy="4902200"/>
                  <wp:effectExtent l="0" t="0" r="0" b="0"/>
                  <wp:docPr id="11" name="image26.png" descr="british north america 1763.png"/>
                  <wp:cNvGraphicFramePr/>
                  <a:graphic xmlns:a="http://schemas.openxmlformats.org/drawingml/2006/main">
                    <a:graphicData uri="http://schemas.openxmlformats.org/drawingml/2006/picture">
                      <pic:pic xmlns:pic="http://schemas.openxmlformats.org/drawingml/2006/picture">
                        <pic:nvPicPr>
                          <pic:cNvPr id="0" name="image26.png" descr="british north america 1763.png"/>
                          <pic:cNvPicPr preferRelativeResize="0"/>
                        </pic:nvPicPr>
                        <pic:blipFill>
                          <a:blip r:embed="rId16"/>
                          <a:srcRect/>
                          <a:stretch>
                            <a:fillRect/>
                          </a:stretch>
                        </pic:blipFill>
                        <pic:spPr>
                          <a:xfrm>
                            <a:off x="0" y="0"/>
                            <a:ext cx="3819525" cy="4902200"/>
                          </a:xfrm>
                          <a:prstGeom prst="rect">
                            <a:avLst/>
                          </a:prstGeom>
                          <a:ln/>
                        </pic:spPr>
                      </pic:pic>
                    </a:graphicData>
                  </a:graphic>
                </wp:inline>
              </w:drawing>
            </w:r>
          </w:p>
          <w:p w:rsidR="00DB77BD" w:rsidRDefault="00DB77BD">
            <w:pPr>
              <w:widowControl w:val="0"/>
              <w:spacing w:line="240" w:lineRule="auto"/>
            </w:pPr>
          </w:p>
          <w:p w:rsidR="00DB77BD" w:rsidRDefault="00936A32">
            <w:pPr>
              <w:widowControl w:val="0"/>
              <w:spacing w:line="240" w:lineRule="auto"/>
            </w:pPr>
            <w:r>
              <w:t>What was the reason that King George III issued a proclamation that divided British North America as shown on the map above?</w:t>
            </w:r>
          </w:p>
          <w:p w:rsidR="00DB77BD" w:rsidRDefault="00DB77BD">
            <w:pPr>
              <w:widowControl w:val="0"/>
              <w:spacing w:line="240" w:lineRule="auto"/>
            </w:pPr>
          </w:p>
          <w:p w:rsidR="00DB77BD" w:rsidRDefault="00936A32">
            <w:pPr>
              <w:widowControl w:val="0"/>
              <w:numPr>
                <w:ilvl w:val="0"/>
                <w:numId w:val="10"/>
              </w:numPr>
              <w:spacing w:line="240" w:lineRule="auto"/>
              <w:contextualSpacing/>
            </w:pPr>
            <w:r>
              <w:t xml:space="preserve"> The King planned to sell the western lands to the Dutch to pay off debts from the French and Indian War.</w:t>
            </w:r>
          </w:p>
          <w:p w:rsidR="00DB77BD" w:rsidRDefault="00DB77BD">
            <w:pPr>
              <w:widowControl w:val="0"/>
              <w:spacing w:line="240" w:lineRule="auto"/>
            </w:pPr>
          </w:p>
          <w:p w:rsidR="00DB77BD" w:rsidRDefault="00936A32">
            <w:pPr>
              <w:widowControl w:val="0"/>
              <w:numPr>
                <w:ilvl w:val="0"/>
                <w:numId w:val="10"/>
              </w:numPr>
              <w:spacing w:line="240" w:lineRule="auto"/>
              <w:contextualSpacing/>
            </w:pPr>
            <w:r>
              <w:t>The King wanted to prevent conflict between Native Americans west of the Appalachian Mountains and the American colonists.</w:t>
            </w:r>
          </w:p>
          <w:p w:rsidR="00DB77BD" w:rsidRDefault="00DB77BD">
            <w:pPr>
              <w:widowControl w:val="0"/>
              <w:spacing w:line="240" w:lineRule="auto"/>
            </w:pPr>
          </w:p>
          <w:p w:rsidR="00DB77BD" w:rsidRDefault="00936A32">
            <w:pPr>
              <w:widowControl w:val="0"/>
              <w:numPr>
                <w:ilvl w:val="0"/>
                <w:numId w:val="10"/>
              </w:numPr>
              <w:spacing w:line="240" w:lineRule="auto"/>
              <w:contextualSpacing/>
            </w:pPr>
            <w:r>
              <w:t>The King had promised the western lands to the Prussian soldiers who had fought for the British in the French and Indian War.</w:t>
            </w:r>
          </w:p>
          <w:p w:rsidR="00DB77BD" w:rsidRDefault="00DB77BD">
            <w:pPr>
              <w:widowControl w:val="0"/>
              <w:spacing w:line="240" w:lineRule="auto"/>
            </w:pPr>
          </w:p>
          <w:p w:rsidR="00DB77BD" w:rsidRDefault="00936A32">
            <w:pPr>
              <w:widowControl w:val="0"/>
              <w:numPr>
                <w:ilvl w:val="0"/>
                <w:numId w:val="10"/>
              </w:numPr>
              <w:spacing w:line="240" w:lineRule="auto"/>
              <w:contextualSpacing/>
            </w:pPr>
            <w:r>
              <w:t>The King banned the American colonists from settling west of the proclamation as punishment for instigating the war with France.</w:t>
            </w:r>
          </w:p>
          <w:p w:rsidR="00DB77BD" w:rsidRDefault="00DB77BD">
            <w:pPr>
              <w:widowControl w:val="0"/>
              <w:spacing w:line="240" w:lineRule="auto"/>
            </w:pPr>
          </w:p>
          <w:p w:rsidR="00DB77BD" w:rsidRDefault="00936A32">
            <w:pPr>
              <w:widowControl w:val="0"/>
              <w:spacing w:line="240" w:lineRule="auto"/>
            </w:pPr>
            <w:r>
              <w:t>Ans: B</w:t>
            </w:r>
          </w:p>
          <w:p w:rsidR="00DB77BD" w:rsidRDefault="00936A32">
            <w:pPr>
              <w:widowControl w:val="0"/>
              <w:spacing w:line="240" w:lineRule="auto"/>
            </w:pPr>
            <w:r>
              <w:t>29C</w:t>
            </w: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r>
    </w:tbl>
    <w:p w:rsidR="00DB77BD" w:rsidRDefault="00DB77BD"/>
    <w:p w:rsidR="00DB77BD" w:rsidRDefault="00DB77BD"/>
    <w:p w:rsidR="00DB77BD" w:rsidRDefault="00DB77BD"/>
    <w:tbl>
      <w:tblPr>
        <w:tblStyle w:val="a6"/>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DB77BD" w:rsidTr="00195743">
        <w:tc>
          <w:tcPr>
            <w:tcW w:w="313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Standard</w:t>
            </w:r>
          </w:p>
        </w:tc>
        <w:tc>
          <w:tcPr>
            <w:tcW w:w="766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3.0 Items</w:t>
            </w:r>
          </w:p>
        </w:tc>
      </w:tr>
      <w:tr w:rsidR="00DB77BD" w:rsidTr="00195743">
        <w:trPr>
          <w:trHeight w:val="420"/>
        </w:trPr>
        <w:tc>
          <w:tcPr>
            <w:tcW w:w="3135" w:type="dxa"/>
            <w:vMerge w:val="restart"/>
            <w:shd w:val="clear" w:color="auto" w:fill="auto"/>
            <w:tcMar>
              <w:top w:w="100" w:type="dxa"/>
              <w:left w:w="100" w:type="dxa"/>
              <w:bottom w:w="100" w:type="dxa"/>
              <w:right w:w="100" w:type="dxa"/>
            </w:tcMar>
          </w:tcPr>
          <w:p w:rsidR="00DB77BD" w:rsidRDefault="00DB77BD">
            <w:pPr>
              <w:widowControl w:val="0"/>
              <w:spacing w:line="240" w:lineRule="auto"/>
              <w:rPr>
                <w:rFonts w:ascii="Times New Roman" w:eastAsia="Times New Roman" w:hAnsi="Times New Roman" w:cs="Times New Roman"/>
                <w:color w:val="000080"/>
              </w:rPr>
            </w:pPr>
          </w:p>
          <w:p w:rsidR="00DB77BD" w:rsidRDefault="00DB77BD">
            <w:pPr>
              <w:widowControl w:val="0"/>
              <w:spacing w:line="240" w:lineRule="auto"/>
            </w:pPr>
          </w:p>
          <w:p w:rsidR="00DB77BD" w:rsidRDefault="00936A32">
            <w:pPr>
              <w:widowControl w:val="0"/>
              <w:spacing w:line="240" w:lineRule="auto"/>
            </w:pPr>
            <w:r>
              <w:t xml:space="preserve">(11)  Geography. The student understands the physical characteristics of North America and how humans adapted to and modified the environment through the mid-19th century. The student is </w:t>
            </w:r>
            <w:r>
              <w:lastRenderedPageBreak/>
              <w:t>expected to:</w:t>
            </w:r>
            <w:r>
              <w:br/>
            </w:r>
            <w:r>
              <w:br/>
              <w:t>(A)  analyze how physical characteristics of the environment influenced population distribution, settlement patterns, and economic activities in the United States during the 17th, 18th, and 19th centuries</w:t>
            </w: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c>
          <w:tcPr>
            <w:tcW w:w="7665" w:type="dxa"/>
            <w:shd w:val="clear" w:color="auto" w:fill="auto"/>
            <w:tcMar>
              <w:top w:w="100" w:type="dxa"/>
              <w:left w:w="100" w:type="dxa"/>
              <w:bottom w:w="100" w:type="dxa"/>
              <w:right w:w="100" w:type="dxa"/>
            </w:tcMar>
          </w:tcPr>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66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2.0 Items</w:t>
            </w:r>
          </w:p>
          <w:p w:rsidR="00DB77BD" w:rsidRDefault="00DB77BD">
            <w:pPr>
              <w:widowControl w:val="0"/>
              <w:spacing w:line="240" w:lineRule="auto"/>
              <w:rPr>
                <w:b/>
              </w:rPr>
            </w:pPr>
          </w:p>
          <w:p w:rsidR="00DB77BD" w:rsidRDefault="00936A32">
            <w:pPr>
              <w:widowControl w:val="0"/>
              <w:spacing w:line="240" w:lineRule="auto"/>
              <w:rPr>
                <w:b/>
              </w:rPr>
            </w:pPr>
            <w:r>
              <w:rPr>
                <w:b/>
              </w:rPr>
              <w:t>CP1</w:t>
            </w: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665" w:type="dxa"/>
            <w:shd w:val="clear" w:color="auto" w:fill="auto"/>
            <w:tcMar>
              <w:top w:w="100" w:type="dxa"/>
              <w:left w:w="100" w:type="dxa"/>
              <w:bottom w:w="100" w:type="dxa"/>
              <w:right w:w="100" w:type="dxa"/>
            </w:tcMar>
          </w:tcPr>
          <w:p w:rsidR="00DB77BD" w:rsidRDefault="00936A32">
            <w:pPr>
              <w:widowControl w:val="0"/>
              <w:spacing w:line="240" w:lineRule="auto"/>
              <w:jc w:val="center"/>
            </w:pPr>
            <w:r>
              <w:rPr>
                <w:noProof/>
                <w:lang w:val="en-US"/>
              </w:rPr>
              <w:drawing>
                <wp:inline distT="114300" distB="114300" distL="114300" distR="114300">
                  <wp:extent cx="2986088" cy="4934043"/>
                  <wp:effectExtent l="0" t="0" r="0" b="0"/>
                  <wp:docPr id="5" name="image17.png" descr="colonial settlement patterns.png"/>
                  <wp:cNvGraphicFramePr/>
                  <a:graphic xmlns:a="http://schemas.openxmlformats.org/drawingml/2006/main">
                    <a:graphicData uri="http://schemas.openxmlformats.org/drawingml/2006/picture">
                      <pic:pic xmlns:pic="http://schemas.openxmlformats.org/drawingml/2006/picture">
                        <pic:nvPicPr>
                          <pic:cNvPr id="0" name="image17.png" descr="colonial settlement patterns.png"/>
                          <pic:cNvPicPr preferRelativeResize="0"/>
                        </pic:nvPicPr>
                        <pic:blipFill>
                          <a:blip r:embed="rId17"/>
                          <a:srcRect/>
                          <a:stretch>
                            <a:fillRect/>
                          </a:stretch>
                        </pic:blipFill>
                        <pic:spPr>
                          <a:xfrm>
                            <a:off x="0" y="0"/>
                            <a:ext cx="2986088" cy="4934043"/>
                          </a:xfrm>
                          <a:prstGeom prst="rect">
                            <a:avLst/>
                          </a:prstGeom>
                          <a:ln/>
                        </pic:spPr>
                      </pic:pic>
                    </a:graphicData>
                  </a:graphic>
                </wp:inline>
              </w:drawing>
            </w:r>
          </w:p>
          <w:p w:rsidR="00DB77BD" w:rsidRDefault="00DB77BD">
            <w:pPr>
              <w:widowControl w:val="0"/>
              <w:spacing w:line="240" w:lineRule="auto"/>
              <w:jc w:val="center"/>
            </w:pPr>
          </w:p>
          <w:p w:rsidR="00DB77BD" w:rsidRDefault="00DB77BD">
            <w:pPr>
              <w:widowControl w:val="0"/>
              <w:spacing w:line="240" w:lineRule="auto"/>
            </w:pPr>
          </w:p>
          <w:p w:rsidR="00DB77BD" w:rsidRDefault="00DB77BD">
            <w:pPr>
              <w:widowControl w:val="0"/>
              <w:spacing w:line="240" w:lineRule="auto"/>
            </w:pPr>
          </w:p>
          <w:p w:rsidR="00DB77BD" w:rsidRDefault="00936A32">
            <w:pPr>
              <w:widowControl w:val="0"/>
              <w:spacing w:line="240" w:lineRule="auto"/>
            </w:pPr>
            <w:r>
              <w:t>Based on the location of towns and cities on the map which of the following best explains how physical characteristics of the environment influenced colonial settlement?</w:t>
            </w:r>
          </w:p>
          <w:p w:rsidR="00DB77BD" w:rsidRDefault="00DB77BD">
            <w:pPr>
              <w:widowControl w:val="0"/>
              <w:spacing w:line="240" w:lineRule="auto"/>
            </w:pPr>
          </w:p>
          <w:p w:rsidR="00DB77BD" w:rsidRDefault="00936A32">
            <w:pPr>
              <w:widowControl w:val="0"/>
              <w:spacing w:line="240" w:lineRule="auto"/>
              <w:ind w:left="1080" w:hanging="540"/>
              <w:rPr>
                <w:rFonts w:ascii="Verdana" w:eastAsia="Verdana" w:hAnsi="Verdana" w:cs="Verdana"/>
              </w:rPr>
            </w:pPr>
            <w:r>
              <w:rPr>
                <w:rFonts w:ascii="Verdana" w:eastAsia="Verdana" w:hAnsi="Verdana" w:cs="Verdana"/>
                <w:b/>
              </w:rPr>
              <w:t>A</w:t>
            </w:r>
            <w:r>
              <w:rPr>
                <w:rFonts w:ascii="Verdana" w:eastAsia="Verdana" w:hAnsi="Verdana" w:cs="Verdana"/>
                <w:b/>
              </w:rPr>
              <w:tab/>
            </w:r>
            <w:r>
              <w:rPr>
                <w:rFonts w:ascii="Verdana" w:eastAsia="Verdana" w:hAnsi="Verdana" w:cs="Verdana"/>
              </w:rPr>
              <w:t>Colonists located their towns mostly on inland rivers to avoid contact with Native American Indians.</w:t>
            </w:r>
          </w:p>
          <w:p w:rsidR="00DB77BD" w:rsidRDefault="00DB77BD">
            <w:pPr>
              <w:widowControl w:val="0"/>
              <w:spacing w:line="240" w:lineRule="auto"/>
              <w:ind w:left="1080" w:hanging="540"/>
              <w:rPr>
                <w:rFonts w:ascii="Verdana" w:eastAsia="Verdana" w:hAnsi="Verdana" w:cs="Verdana"/>
              </w:rPr>
            </w:pPr>
          </w:p>
          <w:p w:rsidR="00DB77BD" w:rsidRDefault="00936A32">
            <w:pPr>
              <w:widowControl w:val="0"/>
              <w:spacing w:line="240" w:lineRule="auto"/>
              <w:ind w:left="1080" w:hanging="540"/>
              <w:rPr>
                <w:rFonts w:ascii="Verdana" w:eastAsia="Verdana" w:hAnsi="Verdana" w:cs="Verdana"/>
              </w:rPr>
            </w:pPr>
            <w:r>
              <w:rPr>
                <w:rFonts w:ascii="Verdana" w:eastAsia="Verdana" w:hAnsi="Verdana" w:cs="Verdana"/>
                <w:b/>
              </w:rPr>
              <w:t>B</w:t>
            </w:r>
            <w:r>
              <w:rPr>
                <w:rFonts w:ascii="Verdana" w:eastAsia="Verdana" w:hAnsi="Verdana" w:cs="Verdana"/>
                <w:b/>
              </w:rPr>
              <w:tab/>
            </w:r>
            <w:r>
              <w:rPr>
                <w:rFonts w:ascii="Verdana" w:eastAsia="Verdana" w:hAnsi="Verdana" w:cs="Verdana"/>
              </w:rPr>
              <w:t>The location of early settlements was limited by the mountainous geography.</w:t>
            </w:r>
          </w:p>
          <w:p w:rsidR="00DB77BD" w:rsidRDefault="00DB77BD">
            <w:pPr>
              <w:widowControl w:val="0"/>
              <w:spacing w:line="240" w:lineRule="auto"/>
              <w:ind w:left="1080" w:hanging="540"/>
              <w:rPr>
                <w:rFonts w:ascii="Verdana" w:eastAsia="Verdana" w:hAnsi="Verdana" w:cs="Verdana"/>
              </w:rPr>
            </w:pPr>
          </w:p>
          <w:p w:rsidR="00DB77BD" w:rsidRDefault="00936A32">
            <w:pPr>
              <w:widowControl w:val="0"/>
              <w:spacing w:line="240" w:lineRule="auto"/>
              <w:ind w:left="1080" w:hanging="540"/>
              <w:rPr>
                <w:rFonts w:ascii="Verdana" w:eastAsia="Verdana" w:hAnsi="Verdana" w:cs="Verdana"/>
              </w:rPr>
            </w:pPr>
            <w:r>
              <w:rPr>
                <w:rFonts w:ascii="Verdana" w:eastAsia="Verdana" w:hAnsi="Verdana" w:cs="Verdana"/>
                <w:b/>
              </w:rPr>
              <w:t>C</w:t>
            </w:r>
            <w:r>
              <w:rPr>
                <w:rFonts w:ascii="Verdana" w:eastAsia="Verdana" w:hAnsi="Verdana" w:cs="Verdana"/>
                <w:b/>
              </w:rPr>
              <w:tab/>
            </w:r>
            <w:r>
              <w:rPr>
                <w:rFonts w:ascii="Verdana" w:eastAsia="Verdana" w:hAnsi="Verdana" w:cs="Verdana"/>
              </w:rPr>
              <w:t>Early colonists located settlements in order to have access to transportation and supplies.</w:t>
            </w:r>
          </w:p>
          <w:p w:rsidR="00DB77BD" w:rsidRDefault="00DB77BD">
            <w:pPr>
              <w:widowControl w:val="0"/>
              <w:spacing w:line="240" w:lineRule="auto"/>
              <w:ind w:left="1080" w:hanging="540"/>
              <w:rPr>
                <w:rFonts w:ascii="Verdana" w:eastAsia="Verdana" w:hAnsi="Verdana" w:cs="Verdana"/>
              </w:rPr>
            </w:pPr>
          </w:p>
          <w:p w:rsidR="00DB77BD" w:rsidRDefault="00936A32">
            <w:pPr>
              <w:widowControl w:val="0"/>
              <w:spacing w:line="240" w:lineRule="auto"/>
              <w:ind w:left="1080" w:hanging="540"/>
              <w:rPr>
                <w:rFonts w:ascii="Verdana" w:eastAsia="Verdana" w:hAnsi="Verdana" w:cs="Verdana"/>
              </w:rPr>
            </w:pPr>
            <w:r>
              <w:rPr>
                <w:rFonts w:ascii="Verdana" w:eastAsia="Verdana" w:hAnsi="Verdana" w:cs="Verdana"/>
                <w:b/>
              </w:rPr>
              <w:t>D</w:t>
            </w:r>
            <w:r>
              <w:rPr>
                <w:rFonts w:ascii="Verdana" w:eastAsia="Verdana" w:hAnsi="Verdana" w:cs="Verdana"/>
                <w:b/>
              </w:rPr>
              <w:tab/>
            </w:r>
            <w:r>
              <w:rPr>
                <w:rFonts w:ascii="Verdana" w:eastAsia="Verdana" w:hAnsi="Verdana" w:cs="Verdana"/>
              </w:rPr>
              <w:t>American Indians helped colonists move into their already established villages.</w:t>
            </w:r>
          </w:p>
          <w:p w:rsidR="00DB77BD" w:rsidRDefault="00DB77BD">
            <w:pPr>
              <w:widowControl w:val="0"/>
              <w:spacing w:line="240" w:lineRule="auto"/>
              <w:ind w:left="1080" w:hanging="540"/>
              <w:rPr>
                <w:rFonts w:ascii="Verdana" w:eastAsia="Verdana" w:hAnsi="Verdana" w:cs="Verdana"/>
              </w:rPr>
            </w:pPr>
          </w:p>
          <w:p w:rsidR="00DB77BD" w:rsidRDefault="00936A32">
            <w:pPr>
              <w:widowControl w:val="0"/>
              <w:spacing w:line="240" w:lineRule="auto"/>
            </w:pPr>
            <w:r>
              <w:t>Ans: C</w:t>
            </w:r>
          </w:p>
          <w:p w:rsidR="00DB77BD" w:rsidRDefault="00936A32">
            <w:pPr>
              <w:widowControl w:val="0"/>
              <w:spacing w:line="240" w:lineRule="auto"/>
            </w:pPr>
            <w:r>
              <w:t>29C</w:t>
            </w:r>
          </w:p>
        </w:tc>
      </w:tr>
    </w:tbl>
    <w:p w:rsidR="00DB77BD" w:rsidRDefault="00DB77BD"/>
    <w:p w:rsidR="00DB77BD" w:rsidRDefault="00DB77BD"/>
    <w:p w:rsidR="00DB77BD" w:rsidRDefault="00DB77BD"/>
    <w:tbl>
      <w:tblPr>
        <w:tblStyle w:val="a7"/>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DB77BD" w:rsidTr="00195743">
        <w:tc>
          <w:tcPr>
            <w:tcW w:w="313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Standard</w:t>
            </w:r>
          </w:p>
        </w:tc>
        <w:tc>
          <w:tcPr>
            <w:tcW w:w="766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3.0 Items</w:t>
            </w:r>
          </w:p>
        </w:tc>
      </w:tr>
      <w:tr w:rsidR="00DB77BD" w:rsidTr="00195743">
        <w:trPr>
          <w:trHeight w:val="420"/>
        </w:trPr>
        <w:tc>
          <w:tcPr>
            <w:tcW w:w="3135" w:type="dxa"/>
            <w:vMerge w:val="restart"/>
            <w:shd w:val="clear" w:color="auto" w:fill="auto"/>
            <w:tcMar>
              <w:top w:w="100" w:type="dxa"/>
              <w:left w:w="100" w:type="dxa"/>
              <w:bottom w:w="100" w:type="dxa"/>
              <w:right w:w="100" w:type="dxa"/>
            </w:tcMar>
          </w:tcPr>
          <w:p w:rsidR="00DB77BD" w:rsidRDefault="00DB77BD">
            <w:pPr>
              <w:widowControl w:val="0"/>
              <w:spacing w:line="240" w:lineRule="auto"/>
              <w:rPr>
                <w:rFonts w:ascii="Times New Roman" w:eastAsia="Times New Roman" w:hAnsi="Times New Roman" w:cs="Times New Roman"/>
                <w:color w:val="000080"/>
              </w:rPr>
            </w:pPr>
          </w:p>
          <w:p w:rsidR="00DB77BD" w:rsidRDefault="00DB77BD">
            <w:pPr>
              <w:widowControl w:val="0"/>
              <w:spacing w:line="240" w:lineRule="auto"/>
            </w:pPr>
          </w:p>
          <w:p w:rsidR="00DB77BD" w:rsidRDefault="00DB77BD">
            <w:pPr>
              <w:widowControl w:val="0"/>
              <w:spacing w:line="240" w:lineRule="auto"/>
            </w:pPr>
          </w:p>
          <w:p w:rsidR="00DB77BD" w:rsidRDefault="00936A32">
            <w:pPr>
              <w:widowControl w:val="0"/>
              <w:spacing w:line="240" w:lineRule="auto"/>
            </w:pPr>
            <w:r>
              <w:t>(12)  Economics. The student understands why various sections of the United States developed different patterns of economic activity. The student is expected to:</w:t>
            </w:r>
            <w:r>
              <w:br/>
            </w:r>
            <w:r>
              <w:br/>
              <w:t>(A)  identify economic differences among different regions of the United States</w:t>
            </w: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c>
          <w:tcPr>
            <w:tcW w:w="7665" w:type="dxa"/>
            <w:shd w:val="clear" w:color="auto" w:fill="auto"/>
            <w:tcMar>
              <w:top w:w="100" w:type="dxa"/>
              <w:left w:w="100" w:type="dxa"/>
              <w:bottom w:w="100" w:type="dxa"/>
              <w:right w:w="100" w:type="dxa"/>
            </w:tcMar>
          </w:tcPr>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66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2.0 Items</w:t>
            </w: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665" w:type="dxa"/>
            <w:shd w:val="clear" w:color="auto" w:fill="auto"/>
            <w:tcMar>
              <w:top w:w="100" w:type="dxa"/>
              <w:left w:w="100" w:type="dxa"/>
              <w:bottom w:w="100" w:type="dxa"/>
              <w:right w:w="100" w:type="dxa"/>
            </w:tcMar>
          </w:tcPr>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r>
    </w:tbl>
    <w:p w:rsidR="00DB77BD" w:rsidRDefault="00DB77BD"/>
    <w:p w:rsidR="00DB77BD" w:rsidRDefault="00DB77BD"/>
    <w:p w:rsidR="00DB77BD" w:rsidRDefault="00DB77BD"/>
    <w:tbl>
      <w:tblPr>
        <w:tblStyle w:val="a8"/>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DB77BD" w:rsidTr="00195743">
        <w:tc>
          <w:tcPr>
            <w:tcW w:w="313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Standard</w:t>
            </w:r>
          </w:p>
        </w:tc>
        <w:tc>
          <w:tcPr>
            <w:tcW w:w="766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3.0 Items</w:t>
            </w:r>
          </w:p>
        </w:tc>
      </w:tr>
      <w:tr w:rsidR="00DB77BD" w:rsidTr="00195743">
        <w:trPr>
          <w:trHeight w:val="420"/>
        </w:trPr>
        <w:tc>
          <w:tcPr>
            <w:tcW w:w="3135" w:type="dxa"/>
            <w:vMerge w:val="restart"/>
            <w:shd w:val="clear" w:color="auto" w:fill="auto"/>
            <w:tcMar>
              <w:top w:w="100" w:type="dxa"/>
              <w:left w:w="100" w:type="dxa"/>
              <w:bottom w:w="100" w:type="dxa"/>
              <w:right w:w="100" w:type="dxa"/>
            </w:tcMar>
          </w:tcPr>
          <w:p w:rsidR="00DB77BD" w:rsidRDefault="00DB77BD">
            <w:pPr>
              <w:widowControl w:val="0"/>
              <w:spacing w:line="240" w:lineRule="auto"/>
              <w:rPr>
                <w:rFonts w:ascii="Times New Roman" w:eastAsia="Times New Roman" w:hAnsi="Times New Roman" w:cs="Times New Roman"/>
                <w:color w:val="000080"/>
              </w:rPr>
            </w:pPr>
          </w:p>
          <w:p w:rsidR="00DB77BD" w:rsidRDefault="00DB77BD">
            <w:pPr>
              <w:widowControl w:val="0"/>
              <w:spacing w:line="240" w:lineRule="auto"/>
            </w:pPr>
          </w:p>
          <w:p w:rsidR="00DB77BD" w:rsidRDefault="00DB77BD">
            <w:pPr>
              <w:widowControl w:val="0"/>
              <w:spacing w:line="240" w:lineRule="auto"/>
            </w:pPr>
          </w:p>
          <w:p w:rsidR="00DB77BD" w:rsidRDefault="00936A32">
            <w:pPr>
              <w:widowControl w:val="0"/>
              <w:spacing w:line="240" w:lineRule="auto"/>
            </w:pPr>
            <w:r>
              <w:t xml:space="preserve">(12)  Economics. The student understands why various sections of the United States developed different patterns of economic activity. The </w:t>
            </w:r>
            <w:r>
              <w:lastRenderedPageBreak/>
              <w:t>student is expected to:</w:t>
            </w:r>
            <w:r>
              <w:br/>
            </w:r>
            <w:r>
              <w:br/>
              <w:t>(B)  explain reasons for the development of the plantation system, the transatlantic slave trade, and the spread of slavery</w:t>
            </w: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c>
          <w:tcPr>
            <w:tcW w:w="7665" w:type="dxa"/>
            <w:shd w:val="clear" w:color="auto" w:fill="auto"/>
            <w:tcMar>
              <w:top w:w="100" w:type="dxa"/>
              <w:left w:w="100" w:type="dxa"/>
              <w:bottom w:w="100" w:type="dxa"/>
              <w:right w:w="100" w:type="dxa"/>
            </w:tcMar>
          </w:tcPr>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66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2.0 Items</w:t>
            </w:r>
          </w:p>
          <w:p w:rsidR="00DB77BD" w:rsidRDefault="00936A32">
            <w:pPr>
              <w:widowControl w:val="0"/>
              <w:spacing w:line="240" w:lineRule="auto"/>
              <w:rPr>
                <w:b/>
              </w:rPr>
            </w:pPr>
            <w:r>
              <w:rPr>
                <w:b/>
              </w:rPr>
              <w:t>CP1</w:t>
            </w: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665" w:type="dxa"/>
            <w:shd w:val="clear" w:color="auto" w:fill="auto"/>
            <w:tcMar>
              <w:top w:w="100" w:type="dxa"/>
              <w:left w:w="100" w:type="dxa"/>
              <w:bottom w:w="100" w:type="dxa"/>
              <w:right w:w="100" w:type="dxa"/>
            </w:tcMar>
          </w:tcPr>
          <w:p w:rsidR="00DB77BD" w:rsidRDefault="00936A32">
            <w:pPr>
              <w:widowControl w:val="0"/>
              <w:spacing w:line="240" w:lineRule="auto"/>
            </w:pPr>
            <w:r>
              <w:rPr>
                <w:noProof/>
                <w:lang w:val="en-US"/>
              </w:rPr>
              <w:drawing>
                <wp:inline distT="114300" distB="114300" distL="114300" distR="114300">
                  <wp:extent cx="3819525" cy="3086100"/>
                  <wp:effectExtent l="0" t="0" r="0" b="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8"/>
                          <a:srcRect/>
                          <a:stretch>
                            <a:fillRect/>
                          </a:stretch>
                        </pic:blipFill>
                        <pic:spPr>
                          <a:xfrm>
                            <a:off x="0" y="0"/>
                            <a:ext cx="3819525" cy="3086100"/>
                          </a:xfrm>
                          <a:prstGeom prst="rect">
                            <a:avLst/>
                          </a:prstGeom>
                          <a:ln/>
                        </pic:spPr>
                      </pic:pic>
                    </a:graphicData>
                  </a:graphic>
                </wp:inline>
              </w:drawing>
            </w:r>
          </w:p>
          <w:p w:rsidR="00DB77BD" w:rsidRDefault="00DB77BD">
            <w:pPr>
              <w:widowControl w:val="0"/>
              <w:spacing w:line="240" w:lineRule="auto"/>
            </w:pPr>
          </w:p>
          <w:p w:rsidR="00DB77BD" w:rsidRDefault="00936A32">
            <w:pPr>
              <w:widowControl w:val="0"/>
              <w:spacing w:line="240" w:lineRule="auto"/>
            </w:pPr>
            <w:r>
              <w:t>The picture and quotation provide information related to -</w:t>
            </w:r>
          </w:p>
          <w:p w:rsidR="00DB77BD" w:rsidRDefault="00DB77BD">
            <w:pPr>
              <w:widowControl w:val="0"/>
              <w:spacing w:line="240" w:lineRule="auto"/>
            </w:pPr>
          </w:p>
          <w:p w:rsidR="00DB77BD" w:rsidRDefault="00936A32">
            <w:pPr>
              <w:widowControl w:val="0"/>
              <w:spacing w:line="240" w:lineRule="auto"/>
            </w:pPr>
            <w:r>
              <w:t>A life on the middle passage.</w:t>
            </w:r>
          </w:p>
          <w:p w:rsidR="00DB77BD" w:rsidRDefault="00DB77BD">
            <w:pPr>
              <w:widowControl w:val="0"/>
              <w:spacing w:line="240" w:lineRule="auto"/>
            </w:pPr>
          </w:p>
          <w:p w:rsidR="00DB77BD" w:rsidRDefault="00936A32">
            <w:pPr>
              <w:widowControl w:val="0"/>
              <w:spacing w:line="240" w:lineRule="auto"/>
            </w:pPr>
            <w:r>
              <w:t>B farming in the Southern Colonies.</w:t>
            </w:r>
          </w:p>
          <w:p w:rsidR="00DB77BD" w:rsidRDefault="00DB77BD">
            <w:pPr>
              <w:widowControl w:val="0"/>
              <w:spacing w:line="240" w:lineRule="auto"/>
            </w:pPr>
          </w:p>
          <w:p w:rsidR="00DB77BD" w:rsidRDefault="00936A32">
            <w:pPr>
              <w:widowControl w:val="0"/>
              <w:spacing w:line="240" w:lineRule="auto"/>
            </w:pPr>
            <w:r>
              <w:t>C the effects of the Townshend Acts.</w:t>
            </w:r>
          </w:p>
          <w:p w:rsidR="00DB77BD" w:rsidRDefault="00DB77BD">
            <w:pPr>
              <w:widowControl w:val="0"/>
              <w:spacing w:line="240" w:lineRule="auto"/>
            </w:pPr>
          </w:p>
          <w:p w:rsidR="00DB77BD" w:rsidRDefault="00936A32">
            <w:pPr>
              <w:widowControl w:val="0"/>
              <w:spacing w:line="240" w:lineRule="auto"/>
            </w:pPr>
            <w:r>
              <w:t>D experiences of New England sailors.</w:t>
            </w:r>
          </w:p>
          <w:p w:rsidR="00DB77BD" w:rsidRDefault="00DB77BD">
            <w:pPr>
              <w:widowControl w:val="0"/>
              <w:spacing w:line="240" w:lineRule="auto"/>
            </w:pPr>
          </w:p>
          <w:p w:rsidR="00DB77BD" w:rsidRDefault="00936A32">
            <w:pPr>
              <w:widowControl w:val="0"/>
              <w:spacing w:line="240" w:lineRule="auto"/>
            </w:pPr>
            <w:r>
              <w:t>Ans:A</w:t>
            </w:r>
          </w:p>
          <w:p w:rsidR="00DB77BD" w:rsidRDefault="00936A32">
            <w:pPr>
              <w:widowControl w:val="0"/>
              <w:spacing w:line="240" w:lineRule="auto"/>
            </w:pPr>
            <w:r>
              <w:t>29B</w:t>
            </w:r>
          </w:p>
        </w:tc>
      </w:tr>
    </w:tbl>
    <w:p w:rsidR="00DB77BD" w:rsidRDefault="00DB77BD"/>
    <w:p w:rsidR="00DB77BD" w:rsidRDefault="00DB77BD"/>
    <w:p w:rsidR="00DB77BD" w:rsidRDefault="00DB77BD"/>
    <w:tbl>
      <w:tblPr>
        <w:tblStyle w:val="a9"/>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DB77BD" w:rsidTr="00195743">
        <w:tc>
          <w:tcPr>
            <w:tcW w:w="313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Standard</w:t>
            </w:r>
          </w:p>
        </w:tc>
        <w:tc>
          <w:tcPr>
            <w:tcW w:w="766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3.0 Items</w:t>
            </w:r>
          </w:p>
        </w:tc>
      </w:tr>
      <w:tr w:rsidR="00DB77BD" w:rsidTr="00195743">
        <w:trPr>
          <w:trHeight w:val="420"/>
        </w:trPr>
        <w:tc>
          <w:tcPr>
            <w:tcW w:w="3135" w:type="dxa"/>
            <w:vMerge w:val="restart"/>
            <w:shd w:val="clear" w:color="auto" w:fill="auto"/>
            <w:tcMar>
              <w:top w:w="100" w:type="dxa"/>
              <w:left w:w="100" w:type="dxa"/>
              <w:bottom w:w="100" w:type="dxa"/>
              <w:right w:w="100" w:type="dxa"/>
            </w:tcMar>
          </w:tcPr>
          <w:p w:rsidR="00DB77BD" w:rsidRDefault="00DB77BD">
            <w:pPr>
              <w:widowControl w:val="0"/>
              <w:spacing w:line="240" w:lineRule="auto"/>
              <w:rPr>
                <w:rFonts w:ascii="Times New Roman" w:eastAsia="Times New Roman" w:hAnsi="Times New Roman" w:cs="Times New Roman"/>
                <w:color w:val="000080"/>
              </w:rPr>
            </w:pPr>
          </w:p>
          <w:p w:rsidR="00DB77BD" w:rsidRDefault="00DB77BD">
            <w:pPr>
              <w:widowControl w:val="0"/>
              <w:spacing w:line="240" w:lineRule="auto"/>
            </w:pPr>
          </w:p>
          <w:p w:rsidR="00DB77BD" w:rsidRDefault="00DB77BD">
            <w:pPr>
              <w:widowControl w:val="0"/>
              <w:spacing w:line="240" w:lineRule="auto"/>
            </w:pPr>
          </w:p>
          <w:p w:rsidR="00DB77BD" w:rsidRDefault="00936A32">
            <w:pPr>
              <w:widowControl w:val="0"/>
              <w:spacing w:line="240" w:lineRule="auto"/>
            </w:pPr>
            <w:r>
              <w:t xml:space="preserve">(12)  Economics. The student understands why various sections of the United States </w:t>
            </w:r>
            <w:r>
              <w:lastRenderedPageBreak/>
              <w:t>developed different patterns of economic activity. The student is expected to:</w:t>
            </w:r>
            <w:r>
              <w:br/>
            </w:r>
            <w:r>
              <w:br/>
              <w:t>(D)  analyze the causes and effects of economic differences among different regions of the United States at selected times in U.S. history.</w:t>
            </w: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c>
          <w:tcPr>
            <w:tcW w:w="7665" w:type="dxa"/>
            <w:shd w:val="clear" w:color="auto" w:fill="auto"/>
            <w:tcMar>
              <w:top w:w="100" w:type="dxa"/>
              <w:left w:w="100" w:type="dxa"/>
              <w:bottom w:w="100" w:type="dxa"/>
              <w:right w:w="100" w:type="dxa"/>
            </w:tcMar>
          </w:tcPr>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66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2.0 Items</w:t>
            </w: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665" w:type="dxa"/>
            <w:shd w:val="clear" w:color="auto" w:fill="auto"/>
            <w:tcMar>
              <w:top w:w="100" w:type="dxa"/>
              <w:left w:w="100" w:type="dxa"/>
              <w:bottom w:w="100" w:type="dxa"/>
              <w:right w:w="100" w:type="dxa"/>
            </w:tcMar>
          </w:tcPr>
          <w:p w:rsidR="00DB77BD" w:rsidRDefault="00936A32">
            <w:pPr>
              <w:widowControl w:val="0"/>
              <w:spacing w:line="240" w:lineRule="auto"/>
            </w:pPr>
            <w:r>
              <w:rPr>
                <w:noProof/>
                <w:lang w:val="en-US"/>
              </w:rPr>
              <w:drawing>
                <wp:inline distT="114300" distB="114300" distL="114300" distR="114300">
                  <wp:extent cx="3819525" cy="1117600"/>
                  <wp:effectExtent l="0" t="0" r="0" b="0"/>
                  <wp:docPr id="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3819525" cy="1117600"/>
                          </a:xfrm>
                          <a:prstGeom prst="rect">
                            <a:avLst/>
                          </a:prstGeom>
                          <a:ln/>
                        </pic:spPr>
                      </pic:pic>
                    </a:graphicData>
                  </a:graphic>
                </wp:inline>
              </w:drawing>
            </w:r>
          </w:p>
          <w:p w:rsidR="00DB77BD" w:rsidRDefault="00DB77BD">
            <w:pPr>
              <w:widowControl w:val="0"/>
              <w:spacing w:line="240" w:lineRule="auto"/>
            </w:pPr>
          </w:p>
          <w:p w:rsidR="00DB77BD" w:rsidRDefault="00DB77BD">
            <w:pPr>
              <w:widowControl w:val="0"/>
              <w:spacing w:line="240" w:lineRule="auto"/>
            </w:pPr>
          </w:p>
          <w:p w:rsidR="00DB77BD" w:rsidRDefault="00936A32">
            <w:pPr>
              <w:widowControl w:val="0"/>
              <w:spacing w:line="240" w:lineRule="auto"/>
            </w:pPr>
            <w:r>
              <w:t xml:space="preserve"> Which characteristic is correctly matched with a number in the table?</w:t>
            </w:r>
          </w:p>
          <w:p w:rsidR="00DB77BD" w:rsidRDefault="00DB77BD">
            <w:pPr>
              <w:widowControl w:val="0"/>
              <w:spacing w:line="240" w:lineRule="auto"/>
            </w:pPr>
          </w:p>
          <w:p w:rsidR="00DB77BD" w:rsidRDefault="00936A32">
            <w:pPr>
              <w:widowControl w:val="0"/>
              <w:spacing w:line="240" w:lineRule="auto"/>
            </w:pPr>
            <w:r>
              <w:t>A 1: Tobacco and Indigo</w:t>
            </w:r>
          </w:p>
          <w:p w:rsidR="00DB77BD" w:rsidRDefault="00DB77BD">
            <w:pPr>
              <w:widowControl w:val="0"/>
              <w:spacing w:line="240" w:lineRule="auto"/>
            </w:pPr>
          </w:p>
          <w:p w:rsidR="00DB77BD" w:rsidRDefault="00936A32">
            <w:pPr>
              <w:widowControl w:val="0"/>
              <w:spacing w:line="240" w:lineRule="auto"/>
            </w:pPr>
            <w:r>
              <w:t>B 2: Tropical</w:t>
            </w:r>
          </w:p>
          <w:p w:rsidR="00DB77BD" w:rsidRDefault="00DB77BD">
            <w:pPr>
              <w:widowControl w:val="0"/>
              <w:spacing w:line="240" w:lineRule="auto"/>
            </w:pPr>
          </w:p>
          <w:p w:rsidR="00DB77BD" w:rsidRDefault="00936A32">
            <w:pPr>
              <w:widowControl w:val="0"/>
              <w:spacing w:line="240" w:lineRule="auto"/>
            </w:pPr>
            <w:r>
              <w:t>C 3: Iron ore</w:t>
            </w:r>
          </w:p>
          <w:p w:rsidR="00DB77BD" w:rsidRDefault="00DB77BD">
            <w:pPr>
              <w:widowControl w:val="0"/>
              <w:spacing w:line="240" w:lineRule="auto"/>
            </w:pPr>
          </w:p>
          <w:p w:rsidR="00DB77BD" w:rsidRDefault="00936A32">
            <w:pPr>
              <w:widowControl w:val="0"/>
              <w:spacing w:line="240" w:lineRule="auto"/>
            </w:pPr>
            <w:r>
              <w:t>D 4: Cash crops</w:t>
            </w:r>
          </w:p>
          <w:p w:rsidR="00DB77BD" w:rsidRDefault="00DB77BD">
            <w:pPr>
              <w:widowControl w:val="0"/>
              <w:spacing w:line="240" w:lineRule="auto"/>
            </w:pPr>
          </w:p>
          <w:p w:rsidR="00DB77BD" w:rsidRDefault="00DB77BD">
            <w:pPr>
              <w:widowControl w:val="0"/>
              <w:spacing w:line="240" w:lineRule="auto"/>
            </w:pPr>
          </w:p>
          <w:p w:rsidR="00DB77BD" w:rsidRDefault="00936A32">
            <w:pPr>
              <w:widowControl w:val="0"/>
              <w:spacing w:line="240" w:lineRule="auto"/>
            </w:pPr>
            <w:r>
              <w:t>CP1</w:t>
            </w:r>
          </w:p>
          <w:p w:rsidR="00DB77BD" w:rsidRDefault="00DB77BD">
            <w:pPr>
              <w:widowControl w:val="0"/>
              <w:spacing w:line="240" w:lineRule="auto"/>
            </w:pPr>
          </w:p>
          <w:p w:rsidR="00DB77BD" w:rsidRDefault="00936A32">
            <w:pPr>
              <w:widowControl w:val="0"/>
              <w:spacing w:line="240" w:lineRule="auto"/>
            </w:pPr>
            <w:r>
              <w:rPr>
                <w:noProof/>
                <w:lang w:val="en-US"/>
              </w:rPr>
              <w:drawing>
                <wp:inline distT="114300" distB="114300" distL="114300" distR="114300">
                  <wp:extent cx="3819525" cy="2438400"/>
                  <wp:effectExtent l="0" t="0" r="0" b="0"/>
                  <wp:docPr id="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0"/>
                          <a:srcRect/>
                          <a:stretch>
                            <a:fillRect/>
                          </a:stretch>
                        </pic:blipFill>
                        <pic:spPr>
                          <a:xfrm>
                            <a:off x="0" y="0"/>
                            <a:ext cx="3819525" cy="2438400"/>
                          </a:xfrm>
                          <a:prstGeom prst="rect">
                            <a:avLst/>
                          </a:prstGeom>
                          <a:ln/>
                        </pic:spPr>
                      </pic:pic>
                    </a:graphicData>
                  </a:graphic>
                </wp:inline>
              </w:drawing>
            </w:r>
          </w:p>
          <w:p w:rsidR="00DB77BD" w:rsidRDefault="00936A32">
            <w:pPr>
              <w:widowControl w:val="0"/>
              <w:spacing w:line="240" w:lineRule="auto"/>
            </w:pPr>
            <w:r>
              <w:t>Comparing the characteristics of A and B in the graphics, what conclusion can be drawn about their economies?</w:t>
            </w:r>
          </w:p>
          <w:p w:rsidR="00DB77BD" w:rsidRDefault="00DB77BD">
            <w:pPr>
              <w:widowControl w:val="0"/>
              <w:spacing w:line="240" w:lineRule="auto"/>
            </w:pPr>
          </w:p>
          <w:p w:rsidR="00DB77BD" w:rsidRDefault="00936A32">
            <w:pPr>
              <w:widowControl w:val="0"/>
              <w:spacing w:line="240" w:lineRule="auto"/>
            </w:pPr>
            <w:r>
              <w:t>A Because of the growing season, they both depended on slave labor to drive their economy.</w:t>
            </w:r>
          </w:p>
          <w:p w:rsidR="00DB77BD" w:rsidRDefault="00DB77BD">
            <w:pPr>
              <w:widowControl w:val="0"/>
              <w:spacing w:line="240" w:lineRule="auto"/>
            </w:pPr>
          </w:p>
          <w:p w:rsidR="00DB77BD" w:rsidRDefault="00936A32">
            <w:pPr>
              <w:widowControl w:val="0"/>
              <w:spacing w:line="240" w:lineRule="auto"/>
            </w:pPr>
            <w:r>
              <w:t>B Because of their access to natural harbors, trade played a major role in their economies.</w:t>
            </w:r>
          </w:p>
          <w:p w:rsidR="00DB77BD" w:rsidRDefault="00DB77BD">
            <w:pPr>
              <w:widowControl w:val="0"/>
              <w:spacing w:line="240" w:lineRule="auto"/>
            </w:pPr>
          </w:p>
          <w:p w:rsidR="00DB77BD" w:rsidRDefault="00936A32">
            <w:pPr>
              <w:widowControl w:val="0"/>
              <w:spacing w:line="240" w:lineRule="auto"/>
            </w:pPr>
            <w:r>
              <w:t>C Because of the rich, fertile soil, subsistence farming dominated their economies.</w:t>
            </w:r>
          </w:p>
          <w:p w:rsidR="00DB77BD" w:rsidRDefault="00DB77BD">
            <w:pPr>
              <w:widowControl w:val="0"/>
              <w:spacing w:line="240" w:lineRule="auto"/>
            </w:pPr>
          </w:p>
          <w:p w:rsidR="00DB77BD" w:rsidRDefault="00936A32">
            <w:pPr>
              <w:widowControl w:val="0"/>
              <w:spacing w:line="240" w:lineRule="auto"/>
            </w:pPr>
            <w:r>
              <w:t>D Because of the lack of navigable rivers, few cities developed inland.</w:t>
            </w:r>
          </w:p>
          <w:p w:rsidR="00DB77BD" w:rsidRDefault="00DB77BD">
            <w:pPr>
              <w:widowControl w:val="0"/>
              <w:spacing w:line="240" w:lineRule="auto"/>
            </w:pPr>
          </w:p>
          <w:p w:rsidR="00DB77BD" w:rsidRDefault="00DB77BD">
            <w:pPr>
              <w:widowControl w:val="0"/>
              <w:spacing w:line="240" w:lineRule="auto"/>
            </w:pPr>
          </w:p>
          <w:p w:rsidR="00DB77BD" w:rsidRDefault="00936A32">
            <w:pPr>
              <w:widowControl w:val="0"/>
              <w:spacing w:line="240" w:lineRule="auto"/>
            </w:pPr>
            <w:r>
              <w:t>Ans:B</w:t>
            </w:r>
          </w:p>
          <w:p w:rsidR="00DB77BD" w:rsidRDefault="00936A32">
            <w:pPr>
              <w:widowControl w:val="0"/>
              <w:spacing w:line="240" w:lineRule="auto"/>
            </w:pPr>
            <w:r>
              <w:t>29B</w:t>
            </w:r>
          </w:p>
        </w:tc>
      </w:tr>
    </w:tbl>
    <w:p w:rsidR="00DB77BD" w:rsidRDefault="00DB77BD"/>
    <w:p w:rsidR="00DB77BD" w:rsidRDefault="00DB77BD"/>
    <w:tbl>
      <w:tblPr>
        <w:tblStyle w:val="aa"/>
        <w:tblW w:w="107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575"/>
      </w:tblGrid>
      <w:tr w:rsidR="00DB77BD" w:rsidTr="00195743">
        <w:tc>
          <w:tcPr>
            <w:tcW w:w="313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Standard</w:t>
            </w:r>
          </w:p>
        </w:tc>
        <w:tc>
          <w:tcPr>
            <w:tcW w:w="757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3.0 Items</w:t>
            </w:r>
          </w:p>
        </w:tc>
      </w:tr>
      <w:tr w:rsidR="00DB77BD" w:rsidTr="00195743">
        <w:trPr>
          <w:trHeight w:val="420"/>
        </w:trPr>
        <w:tc>
          <w:tcPr>
            <w:tcW w:w="3135" w:type="dxa"/>
            <w:vMerge w:val="restart"/>
            <w:shd w:val="clear" w:color="auto" w:fill="auto"/>
            <w:tcMar>
              <w:top w:w="100" w:type="dxa"/>
              <w:left w:w="100" w:type="dxa"/>
              <w:bottom w:w="100" w:type="dxa"/>
              <w:right w:w="100" w:type="dxa"/>
            </w:tcMar>
          </w:tcPr>
          <w:p w:rsidR="00DB77BD" w:rsidRDefault="00DB77BD">
            <w:pPr>
              <w:widowControl w:val="0"/>
              <w:spacing w:line="240" w:lineRule="auto"/>
              <w:rPr>
                <w:rFonts w:ascii="Times New Roman" w:eastAsia="Times New Roman" w:hAnsi="Times New Roman" w:cs="Times New Roman"/>
                <w:color w:val="000080"/>
              </w:rPr>
            </w:pPr>
          </w:p>
          <w:p w:rsidR="00DB77BD" w:rsidRDefault="00DB77BD">
            <w:pPr>
              <w:widowControl w:val="0"/>
              <w:spacing w:line="240" w:lineRule="auto"/>
            </w:pPr>
          </w:p>
          <w:p w:rsidR="00DB77BD" w:rsidRDefault="00936A32">
            <w:pPr>
              <w:widowControl w:val="0"/>
              <w:spacing w:line="240" w:lineRule="auto"/>
            </w:pPr>
            <w:r>
              <w:t>(20)  Citizenship. The student understands the importance of voluntary individual participation in the democratic process. The student is expected to:</w:t>
            </w:r>
            <w:r>
              <w:br/>
            </w:r>
            <w:r>
              <w:br/>
              <w:t>(A)  explain the role of significant individuals such as Thomas Hooker, Charles de Montesquieu, John Locke, William Blackstone, and William Penn in the development of self-government in colonial America</w:t>
            </w: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c>
          <w:tcPr>
            <w:tcW w:w="7575" w:type="dxa"/>
            <w:shd w:val="clear" w:color="auto" w:fill="auto"/>
            <w:tcMar>
              <w:top w:w="100" w:type="dxa"/>
              <w:left w:w="100" w:type="dxa"/>
              <w:bottom w:w="100" w:type="dxa"/>
              <w:right w:w="100" w:type="dxa"/>
            </w:tcMar>
          </w:tcPr>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57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2.0 Items</w:t>
            </w: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575" w:type="dxa"/>
            <w:shd w:val="clear" w:color="auto" w:fill="auto"/>
            <w:tcMar>
              <w:top w:w="100" w:type="dxa"/>
              <w:left w:w="100" w:type="dxa"/>
              <w:bottom w:w="100" w:type="dxa"/>
              <w:right w:w="100" w:type="dxa"/>
            </w:tcMar>
          </w:tcPr>
          <w:p w:rsidR="00DB77BD" w:rsidRDefault="00936A32">
            <w:pPr>
              <w:widowControl w:val="0"/>
              <w:spacing w:line="240" w:lineRule="auto"/>
            </w:pPr>
            <w:r>
              <w:t>CP1</w:t>
            </w:r>
          </w:p>
          <w:p w:rsidR="00DB77BD" w:rsidRDefault="00936A32">
            <w:pPr>
              <w:widowControl w:val="0"/>
              <w:spacing w:line="240" w:lineRule="auto"/>
            </w:pPr>
            <w:r>
              <w:rPr>
                <w:noProof/>
                <w:lang w:val="en-US"/>
              </w:rPr>
              <mc:AlternateContent>
                <mc:Choice Requires="wps">
                  <w:drawing>
                    <wp:anchor distT="0" distB="0" distL="114300" distR="114300" simplePos="0" relativeHeight="251658240" behindDoc="1" locked="0" layoutInCell="1" hidden="0" allowOverlap="1">
                      <wp:simplePos x="0" y="0"/>
                      <wp:positionH relativeFrom="margin">
                        <wp:posOffset>-57149</wp:posOffset>
                      </wp:positionH>
                      <wp:positionV relativeFrom="paragraph">
                        <wp:posOffset>152400</wp:posOffset>
                      </wp:positionV>
                      <wp:extent cx="3500438" cy="1685991"/>
                      <wp:effectExtent l="0" t="0" r="0" b="0"/>
                      <wp:wrapSquare wrapText="bothSides" distT="0" distB="0" distL="114300" distR="114300"/>
                      <wp:docPr id="16" name="Freeform 16"/>
                      <wp:cNvGraphicFramePr/>
                      <a:graphic xmlns:a="http://schemas.openxmlformats.org/drawingml/2006/main">
                        <a:graphicData uri="http://schemas.microsoft.com/office/word/2010/wordprocessingShape">
                          <wps:wsp>
                            <wps:cNvSpPr/>
                            <wps:spPr>
                              <a:xfrm>
                                <a:off x="3280350" y="3298350"/>
                                <a:ext cx="4131309" cy="1981979"/>
                              </a:xfrm>
                              <a:custGeom>
                                <a:avLst/>
                                <a:gdLst/>
                                <a:ahLst/>
                                <a:cxnLst/>
                                <a:rect l="0" t="0" r="0" b="0"/>
                                <a:pathLst>
                                  <a:path w="4131309" h="963295" extrusionOk="0">
                                    <a:moveTo>
                                      <a:pt x="0" y="0"/>
                                    </a:moveTo>
                                    <a:lnTo>
                                      <a:pt x="0" y="963295"/>
                                    </a:lnTo>
                                    <a:lnTo>
                                      <a:pt x="4131309" y="963295"/>
                                    </a:lnTo>
                                    <a:lnTo>
                                      <a:pt x="4131309" y="0"/>
                                    </a:lnTo>
                                    <a:close/>
                                  </a:path>
                                </a:pathLst>
                              </a:custGeom>
                              <a:noFill/>
                              <a:ln w="9525" cap="flat" cmpd="sng">
                                <a:solidFill>
                                  <a:srgbClr val="000000"/>
                                </a:solidFill>
                                <a:prstDash val="solid"/>
                                <a:miter/>
                                <a:headEnd type="none" w="med" len="med"/>
                                <a:tailEnd type="none" w="med" len="med"/>
                              </a:ln>
                            </wps:spPr>
                            <wps:txbx>
                              <w:txbxContent>
                                <w:p w:rsidR="00DB77BD" w:rsidRDefault="00936A32">
                                  <w:pPr>
                                    <w:spacing w:before="60" w:line="240" w:lineRule="auto"/>
                                    <w:ind w:left="344" w:firstLine="143"/>
                                    <w:textDirection w:val="btLr"/>
                                  </w:pPr>
                                  <w:r>
                                    <w:rPr>
                                      <w:rFonts w:ascii="Verdana" w:eastAsia="Verdana" w:hAnsi="Verdana" w:cs="Verdana"/>
                                    </w:rPr>
                                    <w:t>Established colony for Quakers in North America to safely practice religious beliefs</w:t>
                                  </w:r>
                                </w:p>
                                <w:p w:rsidR="00DB77BD" w:rsidRDefault="00DB77BD">
                                  <w:pPr>
                                    <w:spacing w:before="60" w:line="240" w:lineRule="auto"/>
                                    <w:textDirection w:val="btLr"/>
                                  </w:pPr>
                                </w:p>
                                <w:p w:rsidR="00DB77BD" w:rsidRDefault="00936A32">
                                  <w:pPr>
                                    <w:spacing w:before="60" w:line="240" w:lineRule="auto"/>
                                    <w:ind w:left="344" w:firstLine="143"/>
                                    <w:textDirection w:val="btLr"/>
                                  </w:pPr>
                                  <w:r>
                                    <w:rPr>
                                      <w:rFonts w:ascii="Verdana" w:eastAsia="Verdana" w:hAnsi="Verdana" w:cs="Verdana"/>
                                    </w:rPr>
                                    <w:t>Established treaties with Native Americans and promoted fair treatment and payment for Native lands</w:t>
                                  </w:r>
                                </w:p>
                                <w:p w:rsidR="00DB77BD" w:rsidRDefault="00DB77BD">
                                  <w:pPr>
                                    <w:spacing w:before="60" w:line="240" w:lineRule="auto"/>
                                    <w:textDirection w:val="btLr"/>
                                  </w:pPr>
                                </w:p>
                                <w:p w:rsidR="00DB77BD" w:rsidRDefault="00936A32">
                                  <w:pPr>
                                    <w:spacing w:before="60" w:line="240" w:lineRule="auto"/>
                                    <w:ind w:left="343" w:firstLine="143"/>
                                    <w:textDirection w:val="btLr"/>
                                  </w:pPr>
                                  <w:r>
                                    <w:rPr>
                                      <w:rFonts w:ascii="Verdana" w:eastAsia="Verdana" w:hAnsi="Verdana" w:cs="Verdana"/>
                                    </w:rPr>
                                    <w:t>Wrote Constitution for his colony that created a General Assembly to provide representation for colonists</w:t>
                                  </w:r>
                                </w:p>
                              </w:txbxContent>
                            </wps:txbx>
                            <wps:bodyPr lIns="88900" tIns="38100" rIns="88900" bIns="38100" anchor="t" anchorCtr="0"/>
                          </wps:wsp>
                        </a:graphicData>
                      </a:graphic>
                    </wp:anchor>
                  </w:drawing>
                </mc:Choice>
                <mc:Fallback>
                  <w:pict>
                    <v:shape id="Freeform 16" o:spid="_x0000_s1026" style="position:absolute;margin-left:-4.5pt;margin-top:12pt;width:275.65pt;height:132.75pt;z-index:-251658240;visibility:visible;mso-wrap-style:square;mso-wrap-distance-left:9pt;mso-wrap-distance-top:0;mso-wrap-distance-right:9pt;mso-wrap-distance-bottom:0;mso-position-horizontal:absolute;mso-position-horizontal-relative:margin;mso-position-vertical:absolute;mso-position-vertical-relative:text;v-text-anchor:top" coordsize="4131309,9632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" adj="-11796480,,5400" path="m,l,963295r4131309,l4131309,,,xe" filled="f">
                      <v:stroke joinstyle="miter"/>
                      <v:formulas/>
                      <v:path arrowok="t" o:extrusionok="f" o:connecttype="custom" textboxrect="0,0,4131309,963295"/>
                      <v:textbox inset="7pt,3pt,7pt,3pt">
                        <w:txbxContent>
                          <w:p w:rsidR="00DB77BD" w:rsidRDefault="00936A32">
                            <w:pPr>
                              <w:spacing w:before="60" w:line="240" w:lineRule="auto"/>
                              <w:ind w:left="344" w:firstLine="143"/>
                              <w:textDirection w:val="btLr"/>
                            </w:pPr>
                            <w:r>
                              <w:rPr>
                                <w:rFonts w:ascii="Verdana" w:eastAsia="Verdana" w:hAnsi="Verdana" w:cs="Verdana"/>
                              </w:rPr>
                              <w:t>Established colony for Quakers in North America to safely practice religious beliefs</w:t>
                            </w:r>
                          </w:p>
                          <w:p w:rsidR="00DB77BD" w:rsidRDefault="00DB77BD">
                            <w:pPr>
                              <w:spacing w:before="60" w:line="240" w:lineRule="auto"/>
                              <w:textDirection w:val="btLr"/>
                            </w:pPr>
                          </w:p>
                          <w:p w:rsidR="00DB77BD" w:rsidRDefault="00936A32">
                            <w:pPr>
                              <w:spacing w:before="60" w:line="240" w:lineRule="auto"/>
                              <w:ind w:left="344" w:firstLine="143"/>
                              <w:textDirection w:val="btLr"/>
                            </w:pPr>
                            <w:r>
                              <w:rPr>
                                <w:rFonts w:ascii="Verdana" w:eastAsia="Verdana" w:hAnsi="Verdana" w:cs="Verdana"/>
                              </w:rPr>
                              <w:t>Established treaties with Native Americans and promoted fair treatment and payment for Native lands</w:t>
                            </w:r>
                          </w:p>
                          <w:p w:rsidR="00DB77BD" w:rsidRDefault="00DB77BD">
                            <w:pPr>
                              <w:spacing w:before="60" w:line="240" w:lineRule="auto"/>
                              <w:textDirection w:val="btLr"/>
                            </w:pPr>
                          </w:p>
                          <w:p w:rsidR="00DB77BD" w:rsidRDefault="00936A32">
                            <w:pPr>
                              <w:spacing w:before="60" w:line="240" w:lineRule="auto"/>
                              <w:ind w:left="343" w:firstLine="143"/>
                              <w:textDirection w:val="btLr"/>
                            </w:pPr>
                            <w:r>
                              <w:rPr>
                                <w:rFonts w:ascii="Verdana" w:eastAsia="Verdana" w:hAnsi="Verdana" w:cs="Verdana"/>
                              </w:rPr>
                              <w:t>Wrote Constitution for his colony that created a General Assembly to provide representation for colonists</w:t>
                            </w:r>
                          </w:p>
                        </w:txbxContent>
                      </v:textbox>
                      <w10:wrap type="square" anchorx="margin"/>
                    </v:shape>
                  </w:pict>
                </mc:Fallback>
              </mc:AlternateContent>
            </w: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936A32">
            <w:pPr>
              <w:widowControl w:val="0"/>
              <w:spacing w:line="240" w:lineRule="auto"/>
            </w:pPr>
            <w:r>
              <w:t>Who is the individual that is described above?</w:t>
            </w:r>
          </w:p>
          <w:p w:rsidR="00DB77BD" w:rsidRDefault="00936A32">
            <w:pPr>
              <w:widowControl w:val="0"/>
              <w:numPr>
                <w:ilvl w:val="0"/>
                <w:numId w:val="11"/>
              </w:numPr>
              <w:spacing w:line="240" w:lineRule="auto"/>
              <w:contextualSpacing/>
            </w:pPr>
            <w:r>
              <w:t>Thomas Hooker</w:t>
            </w:r>
          </w:p>
          <w:p w:rsidR="00DB77BD" w:rsidRDefault="00936A32">
            <w:pPr>
              <w:widowControl w:val="0"/>
              <w:numPr>
                <w:ilvl w:val="0"/>
                <w:numId w:val="11"/>
              </w:numPr>
              <w:spacing w:line="240" w:lineRule="auto"/>
              <w:contextualSpacing/>
            </w:pPr>
            <w:r>
              <w:t>Roger Williams</w:t>
            </w:r>
          </w:p>
          <w:p w:rsidR="00DB77BD" w:rsidRDefault="00936A32">
            <w:pPr>
              <w:widowControl w:val="0"/>
              <w:numPr>
                <w:ilvl w:val="0"/>
                <w:numId w:val="11"/>
              </w:numPr>
              <w:spacing w:line="240" w:lineRule="auto"/>
              <w:contextualSpacing/>
            </w:pPr>
            <w:r>
              <w:t>William Penn</w:t>
            </w:r>
          </w:p>
          <w:p w:rsidR="00DB77BD" w:rsidRDefault="00936A32">
            <w:pPr>
              <w:widowControl w:val="0"/>
              <w:numPr>
                <w:ilvl w:val="0"/>
                <w:numId w:val="11"/>
              </w:numPr>
              <w:spacing w:line="240" w:lineRule="auto"/>
              <w:contextualSpacing/>
            </w:pPr>
            <w:r>
              <w:t>John Rolfe</w:t>
            </w:r>
          </w:p>
          <w:p w:rsidR="00DB77BD" w:rsidRDefault="00DB77BD">
            <w:pPr>
              <w:widowControl w:val="0"/>
              <w:spacing w:line="240" w:lineRule="auto"/>
            </w:pPr>
          </w:p>
          <w:p w:rsidR="00DB77BD" w:rsidRDefault="00936A32">
            <w:pPr>
              <w:widowControl w:val="0"/>
              <w:spacing w:line="240" w:lineRule="auto"/>
            </w:pPr>
            <w:r>
              <w:t>Ans - B</w:t>
            </w:r>
          </w:p>
          <w:p w:rsidR="00DB77BD" w:rsidRDefault="00936A32">
            <w:pPr>
              <w:widowControl w:val="0"/>
              <w:spacing w:line="240" w:lineRule="auto"/>
            </w:pPr>
            <w:r>
              <w:t>29B</w:t>
            </w:r>
          </w:p>
        </w:tc>
      </w:tr>
    </w:tbl>
    <w:p w:rsidR="00DB77BD" w:rsidRDefault="00DB77BD"/>
    <w:p w:rsidR="00DB77BD" w:rsidRDefault="00DB77BD"/>
    <w:p w:rsidR="00DB77BD" w:rsidRDefault="00DB77BD"/>
    <w:tbl>
      <w:tblPr>
        <w:tblStyle w:val="ab"/>
        <w:tblW w:w="107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575"/>
      </w:tblGrid>
      <w:tr w:rsidR="00DB77BD" w:rsidTr="00195743">
        <w:tc>
          <w:tcPr>
            <w:tcW w:w="313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Standard</w:t>
            </w:r>
          </w:p>
        </w:tc>
        <w:tc>
          <w:tcPr>
            <w:tcW w:w="757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3.0 Items</w:t>
            </w:r>
          </w:p>
        </w:tc>
      </w:tr>
      <w:tr w:rsidR="00DB77BD" w:rsidTr="00195743">
        <w:trPr>
          <w:trHeight w:val="420"/>
        </w:trPr>
        <w:tc>
          <w:tcPr>
            <w:tcW w:w="3135" w:type="dxa"/>
            <w:vMerge w:val="restart"/>
            <w:shd w:val="clear" w:color="auto" w:fill="auto"/>
            <w:tcMar>
              <w:top w:w="100" w:type="dxa"/>
              <w:left w:w="100" w:type="dxa"/>
              <w:bottom w:w="100" w:type="dxa"/>
              <w:right w:w="100" w:type="dxa"/>
            </w:tcMar>
          </w:tcPr>
          <w:p w:rsidR="00DB77BD" w:rsidRDefault="00DB77BD">
            <w:pPr>
              <w:widowControl w:val="0"/>
              <w:spacing w:line="240" w:lineRule="auto"/>
              <w:rPr>
                <w:rFonts w:ascii="Times New Roman" w:eastAsia="Times New Roman" w:hAnsi="Times New Roman" w:cs="Times New Roman"/>
                <w:color w:val="000080"/>
              </w:rPr>
            </w:pPr>
          </w:p>
          <w:p w:rsidR="00DB77BD" w:rsidRDefault="00DB77BD">
            <w:pPr>
              <w:widowControl w:val="0"/>
              <w:spacing w:line="240" w:lineRule="auto"/>
            </w:pPr>
          </w:p>
          <w:p w:rsidR="00DB77BD" w:rsidRDefault="00DB77BD">
            <w:pPr>
              <w:widowControl w:val="0"/>
              <w:spacing w:line="240" w:lineRule="auto"/>
            </w:pPr>
          </w:p>
          <w:p w:rsidR="00DB77BD" w:rsidRDefault="00936A32">
            <w:pPr>
              <w:widowControl w:val="0"/>
              <w:spacing w:line="240" w:lineRule="auto"/>
            </w:pPr>
            <w:r>
              <w:t>(23)  Culture. The student understands the relationships between and among people from various groups, including racial, ethnic, and religious groups, during the 17th, 18th, and 19th centuries. The student is expected to:</w:t>
            </w:r>
            <w:r>
              <w:br/>
            </w:r>
            <w:r>
              <w:br/>
              <w:t>(A)  identify selected racial, ethnic, and religious groups that settled in the United States and explain their reasons for immigration</w:t>
            </w: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c>
          <w:tcPr>
            <w:tcW w:w="7575" w:type="dxa"/>
            <w:shd w:val="clear" w:color="auto" w:fill="auto"/>
            <w:tcMar>
              <w:top w:w="100" w:type="dxa"/>
              <w:left w:w="100" w:type="dxa"/>
              <w:bottom w:w="100" w:type="dxa"/>
              <w:right w:w="100" w:type="dxa"/>
            </w:tcMar>
          </w:tcPr>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57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2.0 Items</w:t>
            </w: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575" w:type="dxa"/>
            <w:shd w:val="clear" w:color="auto" w:fill="auto"/>
            <w:tcMar>
              <w:top w:w="100" w:type="dxa"/>
              <w:left w:w="100" w:type="dxa"/>
              <w:bottom w:w="100" w:type="dxa"/>
              <w:right w:w="100" w:type="dxa"/>
            </w:tcMar>
          </w:tcPr>
          <w:p w:rsidR="00DB77BD" w:rsidRDefault="00936A32">
            <w:pPr>
              <w:widowControl w:val="0"/>
              <w:spacing w:line="240" w:lineRule="auto"/>
            </w:pPr>
            <w:r>
              <w:t>CP1</w:t>
            </w:r>
          </w:p>
          <w:p w:rsidR="00DB77BD" w:rsidRDefault="00DB77BD">
            <w:pPr>
              <w:widowControl w:val="0"/>
              <w:spacing w:line="240" w:lineRule="auto"/>
            </w:pPr>
          </w:p>
          <w:p w:rsidR="00DB77BD" w:rsidRDefault="00936A32">
            <w:pPr>
              <w:widowControl w:val="0"/>
              <w:spacing w:line="240" w:lineRule="auto"/>
            </w:pPr>
            <w:r>
              <w:t>Quakers immigrated to the Pennsylvania colony primarily to</w:t>
            </w:r>
          </w:p>
          <w:p w:rsidR="00DB77BD" w:rsidRDefault="00DB77BD">
            <w:pPr>
              <w:widowControl w:val="0"/>
              <w:spacing w:line="240" w:lineRule="auto"/>
            </w:pPr>
          </w:p>
          <w:p w:rsidR="00DB77BD" w:rsidRDefault="00936A32">
            <w:pPr>
              <w:widowControl w:val="0"/>
              <w:numPr>
                <w:ilvl w:val="0"/>
                <w:numId w:val="13"/>
              </w:numPr>
              <w:spacing w:line="240" w:lineRule="auto"/>
              <w:contextualSpacing/>
            </w:pPr>
            <w:r>
              <w:t>Profit from natural resources</w:t>
            </w:r>
          </w:p>
          <w:p w:rsidR="00DB77BD" w:rsidRDefault="00936A32">
            <w:pPr>
              <w:widowControl w:val="0"/>
              <w:numPr>
                <w:ilvl w:val="0"/>
                <w:numId w:val="13"/>
              </w:numPr>
              <w:spacing w:line="240" w:lineRule="auto"/>
              <w:contextualSpacing/>
            </w:pPr>
            <w:r>
              <w:t>Avoid crop failures and famine</w:t>
            </w:r>
          </w:p>
          <w:p w:rsidR="00DB77BD" w:rsidRDefault="00936A32">
            <w:pPr>
              <w:widowControl w:val="0"/>
              <w:numPr>
                <w:ilvl w:val="0"/>
                <w:numId w:val="13"/>
              </w:numPr>
              <w:spacing w:line="240" w:lineRule="auto"/>
              <w:contextualSpacing/>
            </w:pPr>
            <w:r>
              <w:t>Produce cash crops to pay off debts</w:t>
            </w:r>
          </w:p>
          <w:p w:rsidR="00DB77BD" w:rsidRDefault="00936A32">
            <w:pPr>
              <w:widowControl w:val="0"/>
              <w:numPr>
                <w:ilvl w:val="0"/>
                <w:numId w:val="13"/>
              </w:numPr>
              <w:spacing w:line="240" w:lineRule="auto"/>
              <w:contextualSpacing/>
            </w:pPr>
            <w:r>
              <w:t>Escape persecution</w:t>
            </w:r>
          </w:p>
          <w:p w:rsidR="00DB77BD" w:rsidRDefault="00DB77BD">
            <w:pPr>
              <w:widowControl w:val="0"/>
              <w:spacing w:line="240" w:lineRule="auto"/>
            </w:pPr>
          </w:p>
          <w:p w:rsidR="00DB77BD" w:rsidRDefault="00936A32">
            <w:pPr>
              <w:widowControl w:val="0"/>
              <w:spacing w:line="240" w:lineRule="auto"/>
            </w:pPr>
            <w:r>
              <w:t>Ans: D</w:t>
            </w: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r>
    </w:tbl>
    <w:p w:rsidR="00DB77BD" w:rsidRDefault="00DB77BD"/>
    <w:p w:rsidR="00DB77BD" w:rsidRDefault="00DB77BD"/>
    <w:p w:rsidR="00DB77BD" w:rsidRDefault="00DB77BD"/>
    <w:p w:rsidR="00DB77BD" w:rsidRDefault="00DB77BD"/>
    <w:tbl>
      <w:tblPr>
        <w:tblStyle w:val="ac"/>
        <w:tblW w:w="106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485"/>
      </w:tblGrid>
      <w:tr w:rsidR="00DB77BD" w:rsidTr="00195743">
        <w:tc>
          <w:tcPr>
            <w:tcW w:w="313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Standard</w:t>
            </w:r>
          </w:p>
        </w:tc>
        <w:tc>
          <w:tcPr>
            <w:tcW w:w="748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3.0 Items</w:t>
            </w:r>
          </w:p>
        </w:tc>
      </w:tr>
      <w:tr w:rsidR="00DB77BD" w:rsidTr="00195743">
        <w:trPr>
          <w:trHeight w:val="420"/>
        </w:trPr>
        <w:tc>
          <w:tcPr>
            <w:tcW w:w="3135" w:type="dxa"/>
            <w:vMerge w:val="restart"/>
            <w:shd w:val="clear" w:color="auto" w:fill="auto"/>
            <w:tcMar>
              <w:top w:w="100" w:type="dxa"/>
              <w:left w:w="100" w:type="dxa"/>
              <w:bottom w:w="100" w:type="dxa"/>
              <w:right w:w="100" w:type="dxa"/>
            </w:tcMar>
          </w:tcPr>
          <w:p w:rsidR="00DB77BD" w:rsidRDefault="00DB77BD">
            <w:pPr>
              <w:widowControl w:val="0"/>
              <w:spacing w:line="240" w:lineRule="auto"/>
              <w:rPr>
                <w:rFonts w:ascii="Times New Roman" w:eastAsia="Times New Roman" w:hAnsi="Times New Roman" w:cs="Times New Roman"/>
                <w:color w:val="000080"/>
              </w:rPr>
            </w:pPr>
          </w:p>
          <w:p w:rsidR="00DB77BD" w:rsidRDefault="00936A32">
            <w:pPr>
              <w:widowControl w:val="0"/>
              <w:spacing w:line="240" w:lineRule="auto"/>
            </w:pPr>
            <w:r>
              <w:t>(25)  Culture. The student understands the impact of religion on the American way of life. The student is expected to:</w:t>
            </w:r>
            <w:r>
              <w:br/>
            </w:r>
            <w:r>
              <w:lastRenderedPageBreak/>
              <w:br/>
              <w:t>(A)  trace the development of religious freedom in the United States</w:t>
            </w: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c>
          <w:tcPr>
            <w:tcW w:w="7485" w:type="dxa"/>
            <w:shd w:val="clear" w:color="auto" w:fill="auto"/>
            <w:tcMar>
              <w:top w:w="100" w:type="dxa"/>
              <w:left w:w="100" w:type="dxa"/>
              <w:bottom w:w="100" w:type="dxa"/>
              <w:right w:w="100" w:type="dxa"/>
            </w:tcMar>
          </w:tcPr>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48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2.0 Items</w:t>
            </w: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485" w:type="dxa"/>
            <w:shd w:val="clear" w:color="auto" w:fill="auto"/>
            <w:tcMar>
              <w:top w:w="100" w:type="dxa"/>
              <w:left w:w="100" w:type="dxa"/>
              <w:bottom w:w="100" w:type="dxa"/>
              <w:right w:w="100" w:type="dxa"/>
            </w:tcMar>
          </w:tcPr>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r>
    </w:tbl>
    <w:p w:rsidR="00DB77BD" w:rsidRDefault="00DB77BD"/>
    <w:p w:rsidR="00DB77BD" w:rsidRDefault="00DB77BD"/>
    <w:p w:rsidR="00DB77BD" w:rsidRDefault="00DB77BD"/>
    <w:p w:rsidR="00DB77BD" w:rsidRDefault="00DB77BD"/>
    <w:tbl>
      <w:tblPr>
        <w:tblStyle w:val="ad"/>
        <w:tblW w:w="105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395"/>
      </w:tblGrid>
      <w:tr w:rsidR="00DB77BD" w:rsidTr="00195743">
        <w:tc>
          <w:tcPr>
            <w:tcW w:w="313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Standard</w:t>
            </w:r>
          </w:p>
        </w:tc>
        <w:tc>
          <w:tcPr>
            <w:tcW w:w="739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3.0 Items</w:t>
            </w:r>
          </w:p>
        </w:tc>
      </w:tr>
      <w:tr w:rsidR="00DB77BD" w:rsidTr="00195743">
        <w:trPr>
          <w:trHeight w:val="420"/>
        </w:trPr>
        <w:tc>
          <w:tcPr>
            <w:tcW w:w="3135" w:type="dxa"/>
            <w:vMerge w:val="restart"/>
            <w:shd w:val="clear" w:color="auto" w:fill="auto"/>
            <w:tcMar>
              <w:top w:w="100" w:type="dxa"/>
              <w:left w:w="100" w:type="dxa"/>
              <w:bottom w:w="100" w:type="dxa"/>
              <w:right w:w="100" w:type="dxa"/>
            </w:tcMar>
          </w:tcPr>
          <w:p w:rsidR="00DB77BD" w:rsidRDefault="00DB77BD">
            <w:pPr>
              <w:widowControl w:val="0"/>
              <w:spacing w:line="240" w:lineRule="auto"/>
              <w:rPr>
                <w:rFonts w:ascii="Times New Roman" w:eastAsia="Times New Roman" w:hAnsi="Times New Roman" w:cs="Times New Roman"/>
                <w:color w:val="000080"/>
              </w:rPr>
            </w:pPr>
          </w:p>
          <w:p w:rsidR="00DB77BD" w:rsidRDefault="00936A32">
            <w:pPr>
              <w:widowControl w:val="0"/>
              <w:shd w:val="clear" w:color="auto" w:fill="FFFFFF"/>
            </w:pPr>
            <w:r>
              <w:t>(10)  Geography. The student understands the location and characteristics of places and regions of the United States, past and present. The student is expected to:</w:t>
            </w:r>
          </w:p>
          <w:p w:rsidR="00DB77BD" w:rsidRDefault="00DB77BD">
            <w:pPr>
              <w:widowControl w:val="0"/>
              <w:shd w:val="clear" w:color="auto" w:fill="FFFFFF"/>
            </w:pPr>
          </w:p>
          <w:p w:rsidR="00DB77BD" w:rsidRDefault="00936A32">
            <w:pPr>
              <w:widowControl w:val="0"/>
              <w:shd w:val="clear" w:color="auto" w:fill="FFFFFF"/>
            </w:pPr>
            <w:r>
              <w:t>(A)  locate places and regions of importance in the United States during the 17th, 18th, and 19th centuries;</w:t>
            </w:r>
          </w:p>
          <w:p w:rsidR="00DB77BD" w:rsidRDefault="00DB77BD">
            <w:pPr>
              <w:widowControl w:val="0"/>
              <w:spacing w:line="240" w:lineRule="auto"/>
            </w:pPr>
          </w:p>
          <w:p w:rsidR="00DB77BD" w:rsidRDefault="00DB77BD">
            <w:pPr>
              <w:widowControl w:val="0"/>
              <w:spacing w:line="240" w:lineRule="auto"/>
            </w:pPr>
          </w:p>
        </w:tc>
        <w:tc>
          <w:tcPr>
            <w:tcW w:w="7395" w:type="dxa"/>
            <w:shd w:val="clear" w:color="auto" w:fill="auto"/>
            <w:tcMar>
              <w:top w:w="100" w:type="dxa"/>
              <w:left w:w="100" w:type="dxa"/>
              <w:bottom w:w="100" w:type="dxa"/>
              <w:right w:w="100" w:type="dxa"/>
            </w:tcMar>
          </w:tcPr>
          <w:p w:rsidR="00DB77BD" w:rsidRDefault="00DB77BD">
            <w:pPr>
              <w:widowControl w:val="0"/>
              <w:spacing w:line="240" w:lineRule="auto"/>
            </w:pPr>
          </w:p>
          <w:p w:rsidR="00DB77BD" w:rsidRDefault="00DB77BD">
            <w:pPr>
              <w:widowControl w:val="0"/>
              <w:spacing w:line="240" w:lineRule="auto"/>
            </w:pP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39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2.0 Items</w:t>
            </w: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395" w:type="dxa"/>
            <w:shd w:val="clear" w:color="auto" w:fill="auto"/>
            <w:tcMar>
              <w:top w:w="100" w:type="dxa"/>
              <w:left w:w="100" w:type="dxa"/>
              <w:bottom w:w="100" w:type="dxa"/>
              <w:right w:w="100" w:type="dxa"/>
            </w:tcMar>
          </w:tcPr>
          <w:p w:rsidR="00DB77BD" w:rsidRDefault="00936A32">
            <w:pPr>
              <w:widowControl w:val="0"/>
              <w:spacing w:line="240" w:lineRule="auto"/>
            </w:pPr>
            <w:r>
              <w:t xml:space="preserve">CP1   </w:t>
            </w:r>
          </w:p>
          <w:p w:rsidR="00DB77BD" w:rsidRDefault="00DB77BD">
            <w:pPr>
              <w:widowControl w:val="0"/>
              <w:spacing w:line="240" w:lineRule="auto"/>
            </w:pPr>
          </w:p>
          <w:p w:rsidR="00DB77BD" w:rsidRDefault="00DB77BD">
            <w:pPr>
              <w:widowControl w:val="0"/>
              <w:spacing w:line="240" w:lineRule="auto"/>
              <w:rPr>
                <w:sz w:val="12"/>
                <w:szCs w:val="12"/>
              </w:rPr>
            </w:pPr>
          </w:p>
          <w:p w:rsidR="00DB77BD" w:rsidRDefault="00936A32">
            <w:pPr>
              <w:widowControl w:val="0"/>
              <w:spacing w:line="240" w:lineRule="auto"/>
              <w:jc w:val="center"/>
            </w:pPr>
            <w:r>
              <w:rPr>
                <w:noProof/>
                <w:lang w:val="en-US"/>
              </w:rPr>
              <w:drawing>
                <wp:inline distT="114300" distB="114300" distL="114300" distR="114300">
                  <wp:extent cx="1704963" cy="3024188"/>
                  <wp:effectExtent l="0" t="0" r="0" b="0"/>
                  <wp:docPr id="12" name="image27.png" descr="3 colonial regions.png"/>
                  <wp:cNvGraphicFramePr/>
                  <a:graphic xmlns:a="http://schemas.openxmlformats.org/drawingml/2006/main">
                    <a:graphicData uri="http://schemas.openxmlformats.org/drawingml/2006/picture">
                      <pic:pic xmlns:pic="http://schemas.openxmlformats.org/drawingml/2006/picture">
                        <pic:nvPicPr>
                          <pic:cNvPr id="0" name="image27.png" descr="3 colonial regions.png"/>
                          <pic:cNvPicPr preferRelativeResize="0"/>
                        </pic:nvPicPr>
                        <pic:blipFill>
                          <a:blip r:embed="rId21"/>
                          <a:srcRect/>
                          <a:stretch>
                            <a:fillRect/>
                          </a:stretch>
                        </pic:blipFill>
                        <pic:spPr>
                          <a:xfrm>
                            <a:off x="0" y="0"/>
                            <a:ext cx="1704963" cy="3024188"/>
                          </a:xfrm>
                          <a:prstGeom prst="rect">
                            <a:avLst/>
                          </a:prstGeom>
                          <a:ln/>
                        </pic:spPr>
                      </pic:pic>
                    </a:graphicData>
                  </a:graphic>
                </wp:inline>
              </w:drawing>
            </w:r>
          </w:p>
          <w:p w:rsidR="00DB77BD" w:rsidRDefault="00DB77BD">
            <w:pPr>
              <w:widowControl w:val="0"/>
              <w:spacing w:line="240" w:lineRule="auto"/>
            </w:pPr>
          </w:p>
          <w:p w:rsidR="00DB77BD" w:rsidRDefault="00936A32">
            <w:pPr>
              <w:widowControl w:val="0"/>
              <w:spacing w:line="240" w:lineRule="auto"/>
            </w:pPr>
            <w:r>
              <w:t xml:space="preserve">Which of the following correctly matches the colonial region that </w:t>
            </w:r>
            <w:r>
              <w:lastRenderedPageBreak/>
              <w:t>developed due to a favorable location and naturally deep harbors with one of the major cities of that region?</w:t>
            </w:r>
          </w:p>
          <w:p w:rsidR="00DB77BD" w:rsidRDefault="00DB77BD">
            <w:pPr>
              <w:widowControl w:val="0"/>
              <w:spacing w:line="240" w:lineRule="auto"/>
            </w:pPr>
          </w:p>
          <w:p w:rsidR="00DB77BD" w:rsidRDefault="00936A32">
            <w:pPr>
              <w:widowControl w:val="0"/>
              <w:numPr>
                <w:ilvl w:val="0"/>
                <w:numId w:val="7"/>
              </w:numPr>
              <w:spacing w:line="240" w:lineRule="auto"/>
              <w:contextualSpacing/>
            </w:pPr>
            <w:r>
              <w:t>New England; New York City</w:t>
            </w:r>
          </w:p>
          <w:p w:rsidR="00DB77BD" w:rsidRDefault="00936A32">
            <w:pPr>
              <w:widowControl w:val="0"/>
              <w:numPr>
                <w:ilvl w:val="0"/>
                <w:numId w:val="7"/>
              </w:numPr>
              <w:spacing w:line="240" w:lineRule="auto"/>
              <w:contextualSpacing/>
            </w:pPr>
            <w:r>
              <w:t>Middle Colonies; Philadelphia</w:t>
            </w:r>
          </w:p>
          <w:p w:rsidR="00DB77BD" w:rsidRDefault="00936A32">
            <w:pPr>
              <w:widowControl w:val="0"/>
              <w:numPr>
                <w:ilvl w:val="0"/>
                <w:numId w:val="7"/>
              </w:numPr>
              <w:spacing w:line="240" w:lineRule="auto"/>
              <w:contextualSpacing/>
            </w:pPr>
            <w:r>
              <w:t>Southern Colonies; Hartford</w:t>
            </w:r>
          </w:p>
          <w:p w:rsidR="00DB77BD" w:rsidRDefault="00936A32">
            <w:pPr>
              <w:widowControl w:val="0"/>
              <w:numPr>
                <w:ilvl w:val="0"/>
                <w:numId w:val="7"/>
              </w:numPr>
              <w:spacing w:line="240" w:lineRule="auto"/>
              <w:contextualSpacing/>
            </w:pPr>
            <w:r>
              <w:t>New England; Baltimore</w:t>
            </w:r>
          </w:p>
          <w:p w:rsidR="00DB77BD" w:rsidRDefault="00DB77BD">
            <w:pPr>
              <w:widowControl w:val="0"/>
              <w:spacing w:line="240" w:lineRule="auto"/>
            </w:pPr>
          </w:p>
          <w:p w:rsidR="00DB77BD" w:rsidRDefault="00936A32">
            <w:pPr>
              <w:widowControl w:val="0"/>
              <w:spacing w:line="240" w:lineRule="auto"/>
            </w:pPr>
            <w:r>
              <w:t>Ans: B</w:t>
            </w:r>
          </w:p>
          <w:p w:rsidR="00DB77BD" w:rsidRDefault="00936A32">
            <w:pPr>
              <w:widowControl w:val="0"/>
              <w:spacing w:line="240" w:lineRule="auto"/>
              <w:jc w:val="center"/>
            </w:pPr>
            <w:r>
              <w:rPr>
                <w:noProof/>
                <w:lang w:val="en-US"/>
              </w:rPr>
              <w:drawing>
                <wp:inline distT="114300" distB="114300" distL="114300" distR="114300">
                  <wp:extent cx="2633807" cy="1042988"/>
                  <wp:effectExtent l="0" t="0" r="0" b="0"/>
                  <wp:docPr id="10" name="image23.png" descr="Jamestown Plymouth New Amsterdam.png"/>
                  <wp:cNvGraphicFramePr/>
                  <a:graphic xmlns:a="http://schemas.openxmlformats.org/drawingml/2006/main">
                    <a:graphicData uri="http://schemas.openxmlformats.org/drawingml/2006/picture">
                      <pic:pic xmlns:pic="http://schemas.openxmlformats.org/drawingml/2006/picture">
                        <pic:nvPicPr>
                          <pic:cNvPr id="0" name="image23.png" descr="Jamestown Plymouth New Amsterdam.png"/>
                          <pic:cNvPicPr preferRelativeResize="0"/>
                        </pic:nvPicPr>
                        <pic:blipFill>
                          <a:blip r:embed="rId22"/>
                          <a:srcRect/>
                          <a:stretch>
                            <a:fillRect/>
                          </a:stretch>
                        </pic:blipFill>
                        <pic:spPr>
                          <a:xfrm>
                            <a:off x="0" y="0"/>
                            <a:ext cx="2633807" cy="1042988"/>
                          </a:xfrm>
                          <a:prstGeom prst="rect">
                            <a:avLst/>
                          </a:prstGeom>
                          <a:ln/>
                        </pic:spPr>
                      </pic:pic>
                    </a:graphicData>
                  </a:graphic>
                </wp:inline>
              </w:drawing>
            </w:r>
          </w:p>
          <w:p w:rsidR="00DB77BD" w:rsidRDefault="00936A32">
            <w:pPr>
              <w:spacing w:line="240" w:lineRule="auto"/>
            </w:pPr>
            <w:r>
              <w:t xml:space="preserve">These early colonial settlements were similar in that they were all located </w:t>
            </w:r>
          </w:p>
          <w:p w:rsidR="00DB77BD" w:rsidRDefault="00DB77BD">
            <w:pPr>
              <w:spacing w:line="240" w:lineRule="auto"/>
            </w:pPr>
          </w:p>
          <w:p w:rsidR="00DB77BD" w:rsidRDefault="00936A32">
            <w:pPr>
              <w:numPr>
                <w:ilvl w:val="0"/>
                <w:numId w:val="6"/>
              </w:numPr>
              <w:spacing w:line="240" w:lineRule="auto"/>
              <w:contextualSpacing/>
            </w:pPr>
            <w:r>
              <w:t>At the base of a mountain range</w:t>
            </w:r>
          </w:p>
          <w:p w:rsidR="00DB77BD" w:rsidRDefault="00936A32">
            <w:pPr>
              <w:numPr>
                <w:ilvl w:val="0"/>
                <w:numId w:val="6"/>
              </w:numPr>
              <w:spacing w:line="240" w:lineRule="auto"/>
              <w:contextualSpacing/>
            </w:pPr>
            <w:r>
              <w:t>Near the coastline</w:t>
            </w:r>
          </w:p>
          <w:p w:rsidR="00DB77BD" w:rsidRDefault="00936A32">
            <w:pPr>
              <w:numPr>
                <w:ilvl w:val="0"/>
                <w:numId w:val="6"/>
              </w:numPr>
              <w:spacing w:line="240" w:lineRule="auto"/>
              <w:contextualSpacing/>
            </w:pPr>
            <w:r>
              <w:t>In an arid climate</w:t>
            </w:r>
          </w:p>
          <w:p w:rsidR="00DB77BD" w:rsidRDefault="00936A32">
            <w:pPr>
              <w:numPr>
                <w:ilvl w:val="0"/>
                <w:numId w:val="6"/>
              </w:numPr>
              <w:spacing w:line="240" w:lineRule="auto"/>
              <w:contextualSpacing/>
            </w:pPr>
            <w:r>
              <w:t>On offshore islands</w:t>
            </w:r>
          </w:p>
          <w:p w:rsidR="00DB77BD" w:rsidRDefault="00DB77BD">
            <w:pPr>
              <w:spacing w:line="240" w:lineRule="auto"/>
            </w:pPr>
          </w:p>
          <w:p w:rsidR="00DB77BD" w:rsidRDefault="00DB77BD">
            <w:pPr>
              <w:spacing w:line="240" w:lineRule="auto"/>
            </w:pPr>
          </w:p>
          <w:p w:rsidR="00DB77BD" w:rsidRDefault="00936A32">
            <w:pPr>
              <w:spacing w:line="240" w:lineRule="auto"/>
            </w:pPr>
            <w:r>
              <w:t>The original settlements in the original 13 British colonies were all located</w:t>
            </w:r>
          </w:p>
          <w:p w:rsidR="00DB77BD" w:rsidRDefault="00DB77BD">
            <w:pPr>
              <w:spacing w:line="240" w:lineRule="auto"/>
            </w:pPr>
          </w:p>
          <w:p w:rsidR="00DB77BD" w:rsidRDefault="00936A32">
            <w:pPr>
              <w:numPr>
                <w:ilvl w:val="0"/>
                <w:numId w:val="12"/>
              </w:numPr>
              <w:spacing w:line="240" w:lineRule="auto"/>
              <w:contextualSpacing/>
            </w:pPr>
            <w:r>
              <w:t>On the Great Plains</w:t>
            </w:r>
          </w:p>
          <w:p w:rsidR="00DB77BD" w:rsidRDefault="00936A32">
            <w:pPr>
              <w:numPr>
                <w:ilvl w:val="0"/>
                <w:numId w:val="12"/>
              </w:numPr>
              <w:spacing w:line="240" w:lineRule="auto"/>
              <w:contextualSpacing/>
            </w:pPr>
            <w:r>
              <w:t>Along the Gulf Coast</w:t>
            </w:r>
          </w:p>
          <w:p w:rsidR="00DB77BD" w:rsidRDefault="00936A32">
            <w:pPr>
              <w:numPr>
                <w:ilvl w:val="0"/>
                <w:numId w:val="12"/>
              </w:numPr>
              <w:spacing w:line="240" w:lineRule="auto"/>
              <w:contextualSpacing/>
            </w:pPr>
            <w:r>
              <w:t>East of the Appalachian Mountains</w:t>
            </w:r>
          </w:p>
          <w:p w:rsidR="00DB77BD" w:rsidRDefault="00936A32">
            <w:pPr>
              <w:numPr>
                <w:ilvl w:val="0"/>
                <w:numId w:val="12"/>
              </w:numPr>
              <w:spacing w:line="240" w:lineRule="auto"/>
              <w:contextualSpacing/>
            </w:pPr>
            <w:r>
              <w:t>West of the Mississippi River</w:t>
            </w:r>
          </w:p>
          <w:p w:rsidR="00DB77BD" w:rsidRDefault="00DB77BD">
            <w:pPr>
              <w:spacing w:line="240" w:lineRule="auto"/>
            </w:pPr>
          </w:p>
          <w:p w:rsidR="00DB77BD" w:rsidRDefault="00DB77BD">
            <w:pPr>
              <w:spacing w:line="240" w:lineRule="auto"/>
            </w:pPr>
          </w:p>
        </w:tc>
      </w:tr>
    </w:tbl>
    <w:p w:rsidR="00DB77BD" w:rsidRDefault="00DB77BD"/>
    <w:p w:rsidR="00DB77BD" w:rsidRDefault="00DB77BD"/>
    <w:p w:rsidR="00DB77BD" w:rsidRDefault="00DB77BD"/>
    <w:tbl>
      <w:tblPr>
        <w:tblStyle w:val="ae"/>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DB77BD" w:rsidTr="00195743">
        <w:tc>
          <w:tcPr>
            <w:tcW w:w="313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Standard</w:t>
            </w:r>
          </w:p>
        </w:tc>
        <w:tc>
          <w:tcPr>
            <w:tcW w:w="766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3.0 Items</w:t>
            </w:r>
          </w:p>
        </w:tc>
      </w:tr>
      <w:tr w:rsidR="00DB77BD" w:rsidTr="00195743">
        <w:trPr>
          <w:trHeight w:val="420"/>
        </w:trPr>
        <w:tc>
          <w:tcPr>
            <w:tcW w:w="3135" w:type="dxa"/>
            <w:vMerge w:val="restart"/>
            <w:shd w:val="clear" w:color="auto" w:fill="auto"/>
            <w:tcMar>
              <w:top w:w="100" w:type="dxa"/>
              <w:left w:w="100" w:type="dxa"/>
              <w:bottom w:w="100" w:type="dxa"/>
              <w:right w:w="100" w:type="dxa"/>
            </w:tcMar>
          </w:tcPr>
          <w:p w:rsidR="00DB77BD" w:rsidRDefault="00DB77BD">
            <w:pPr>
              <w:widowControl w:val="0"/>
              <w:spacing w:line="240" w:lineRule="auto"/>
              <w:rPr>
                <w:rFonts w:ascii="Times New Roman" w:eastAsia="Times New Roman" w:hAnsi="Times New Roman" w:cs="Times New Roman"/>
                <w:color w:val="000080"/>
              </w:rPr>
            </w:pPr>
          </w:p>
          <w:p w:rsidR="00DB77BD" w:rsidRDefault="00936A32">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(23)  Culture. The student understands the relationships between and among people from various groups, </w:t>
            </w:r>
            <w:r>
              <w:rPr>
                <w:rFonts w:ascii="Times New Roman" w:eastAsia="Times New Roman" w:hAnsi="Times New Roman" w:cs="Times New Roman"/>
                <w:sz w:val="24"/>
                <w:szCs w:val="24"/>
                <w:highlight w:val="white"/>
              </w:rPr>
              <w:lastRenderedPageBreak/>
              <w:t>including racial, ethnic, and religious groups, during the 17th, 18th, and 19th centuries. The student is expected to:</w:t>
            </w:r>
          </w:p>
          <w:p w:rsidR="00DB77BD" w:rsidRDefault="00DB77BD">
            <w:pPr>
              <w:widowControl w:val="0"/>
              <w:spacing w:line="240" w:lineRule="auto"/>
              <w:rPr>
                <w:rFonts w:ascii="Times New Roman" w:eastAsia="Times New Roman" w:hAnsi="Times New Roman" w:cs="Times New Roman"/>
                <w:sz w:val="24"/>
                <w:szCs w:val="24"/>
                <w:highlight w:val="white"/>
              </w:rPr>
            </w:pPr>
          </w:p>
          <w:p w:rsidR="00DB77BD" w:rsidRDefault="00936A32">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identify the political, social, and economic contributions of women to American society.</w:t>
            </w: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c>
          <w:tcPr>
            <w:tcW w:w="7665" w:type="dxa"/>
            <w:shd w:val="clear" w:color="auto" w:fill="auto"/>
            <w:tcMar>
              <w:top w:w="100" w:type="dxa"/>
              <w:left w:w="100" w:type="dxa"/>
              <w:bottom w:w="100" w:type="dxa"/>
              <w:right w:w="100" w:type="dxa"/>
            </w:tcMar>
          </w:tcPr>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66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2.0 Items</w:t>
            </w: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665" w:type="dxa"/>
            <w:shd w:val="clear" w:color="auto" w:fill="auto"/>
            <w:tcMar>
              <w:top w:w="100" w:type="dxa"/>
              <w:left w:w="100" w:type="dxa"/>
              <w:bottom w:w="100" w:type="dxa"/>
              <w:right w:w="100" w:type="dxa"/>
            </w:tcMar>
          </w:tcPr>
          <w:p w:rsidR="00DB77BD" w:rsidRDefault="00936A32">
            <w:pPr>
              <w:widowControl w:val="0"/>
              <w:spacing w:line="240" w:lineRule="auto"/>
            </w:pPr>
            <w:r>
              <w:t>CP1</w:t>
            </w:r>
          </w:p>
          <w:p w:rsidR="00DB77BD" w:rsidRDefault="00DB77BD">
            <w:pPr>
              <w:widowControl w:val="0"/>
              <w:spacing w:line="240" w:lineRule="auto"/>
            </w:pPr>
          </w:p>
          <w:p w:rsidR="00DB77BD" w:rsidRDefault="00936A32">
            <w:pPr>
              <w:widowControl w:val="0"/>
              <w:spacing w:line="240" w:lineRule="auto"/>
            </w:pPr>
            <w:r>
              <w:t>Which of the following political and social impacts resulted from Anne Hutchinson being banished from the Massachusetts Bay colony?</w:t>
            </w:r>
          </w:p>
          <w:p w:rsidR="00DB77BD" w:rsidRDefault="00DB77BD">
            <w:pPr>
              <w:widowControl w:val="0"/>
              <w:spacing w:line="240" w:lineRule="auto"/>
            </w:pPr>
          </w:p>
          <w:p w:rsidR="00DB77BD" w:rsidRDefault="00936A32">
            <w:pPr>
              <w:widowControl w:val="0"/>
              <w:numPr>
                <w:ilvl w:val="0"/>
                <w:numId w:val="1"/>
              </w:numPr>
              <w:spacing w:line="240" w:lineRule="auto"/>
              <w:contextualSpacing/>
            </w:pPr>
            <w:r>
              <w:t xml:space="preserve"> The creation of Connecticut and the expansion of women's voting rights</w:t>
            </w:r>
          </w:p>
          <w:p w:rsidR="00DB77BD" w:rsidRDefault="00936A32">
            <w:pPr>
              <w:widowControl w:val="0"/>
              <w:numPr>
                <w:ilvl w:val="0"/>
                <w:numId w:val="1"/>
              </w:numPr>
              <w:spacing w:line="240" w:lineRule="auto"/>
              <w:contextualSpacing/>
            </w:pPr>
            <w:r>
              <w:t>The founding of Rhode Island and the expansion of religious freedom</w:t>
            </w:r>
          </w:p>
          <w:p w:rsidR="00DB77BD" w:rsidRDefault="00936A32">
            <w:pPr>
              <w:widowControl w:val="0"/>
              <w:numPr>
                <w:ilvl w:val="0"/>
                <w:numId w:val="1"/>
              </w:numPr>
              <w:spacing w:line="240" w:lineRule="auto"/>
              <w:contextualSpacing/>
            </w:pPr>
            <w:r>
              <w:t>The organization of Virginia’s House of Burgesses and the expansion of representative government</w:t>
            </w:r>
          </w:p>
          <w:p w:rsidR="00DB77BD" w:rsidRDefault="00936A32">
            <w:pPr>
              <w:widowControl w:val="0"/>
              <w:numPr>
                <w:ilvl w:val="0"/>
                <w:numId w:val="1"/>
              </w:numPr>
              <w:spacing w:line="240" w:lineRule="auto"/>
              <w:contextualSpacing/>
            </w:pPr>
            <w:r>
              <w:t>The establishment of the Maryland Toleration Act welcomes settlement by European Catholics</w:t>
            </w:r>
          </w:p>
          <w:p w:rsidR="00DB77BD" w:rsidRDefault="00DB77BD">
            <w:pPr>
              <w:widowControl w:val="0"/>
              <w:spacing w:line="240" w:lineRule="auto"/>
            </w:pPr>
          </w:p>
          <w:p w:rsidR="00DB77BD" w:rsidRDefault="00936A32">
            <w:pPr>
              <w:widowControl w:val="0"/>
              <w:spacing w:line="240" w:lineRule="auto"/>
            </w:pPr>
            <w:r>
              <w:t>Ans: B</w:t>
            </w:r>
          </w:p>
          <w:p w:rsidR="00DB77BD" w:rsidRDefault="00DB77BD">
            <w:pPr>
              <w:widowControl w:val="0"/>
              <w:spacing w:line="240" w:lineRule="auto"/>
            </w:pPr>
          </w:p>
          <w:p w:rsidR="00DB77BD" w:rsidRDefault="00DB77BD">
            <w:pPr>
              <w:widowControl w:val="0"/>
              <w:spacing w:line="240" w:lineRule="auto"/>
            </w:pPr>
          </w:p>
        </w:tc>
      </w:tr>
    </w:tbl>
    <w:p w:rsidR="00DB77BD" w:rsidRDefault="00DB77BD"/>
    <w:p w:rsidR="00DB77BD" w:rsidRDefault="00DB77BD"/>
    <w:p w:rsidR="00DB77BD" w:rsidRDefault="00DB77BD"/>
    <w:tbl>
      <w:tblPr>
        <w:tblStyle w:val="af"/>
        <w:tblW w:w="105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395"/>
      </w:tblGrid>
      <w:tr w:rsidR="00DB77BD" w:rsidTr="00195743">
        <w:tc>
          <w:tcPr>
            <w:tcW w:w="313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Standard</w:t>
            </w:r>
          </w:p>
        </w:tc>
        <w:tc>
          <w:tcPr>
            <w:tcW w:w="739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3.0 Items</w:t>
            </w:r>
          </w:p>
        </w:tc>
      </w:tr>
      <w:tr w:rsidR="00DB77BD" w:rsidTr="00195743">
        <w:trPr>
          <w:trHeight w:val="420"/>
        </w:trPr>
        <w:tc>
          <w:tcPr>
            <w:tcW w:w="3135" w:type="dxa"/>
            <w:vMerge w:val="restart"/>
            <w:shd w:val="clear" w:color="auto" w:fill="auto"/>
            <w:tcMar>
              <w:top w:w="100" w:type="dxa"/>
              <w:left w:w="100" w:type="dxa"/>
              <w:bottom w:w="100" w:type="dxa"/>
              <w:right w:w="100" w:type="dxa"/>
            </w:tcMar>
          </w:tcPr>
          <w:p w:rsidR="00DB77BD" w:rsidRDefault="00936A32">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(25) Culture. The student understands the impact of religion on the American way of life. The student is expected to:</w:t>
            </w:r>
          </w:p>
          <w:p w:rsidR="00DB77BD" w:rsidRDefault="00DB77BD">
            <w:pPr>
              <w:widowControl w:val="0"/>
              <w:spacing w:line="240" w:lineRule="auto"/>
              <w:rPr>
                <w:rFonts w:ascii="Times New Roman" w:eastAsia="Times New Roman" w:hAnsi="Times New Roman" w:cs="Times New Roman"/>
                <w:color w:val="000080"/>
              </w:rPr>
            </w:pPr>
          </w:p>
          <w:p w:rsidR="00DB77BD" w:rsidRDefault="00936A32">
            <w:pPr>
              <w:widowControl w:val="0"/>
              <w:spacing w:line="240" w:lineRule="auto"/>
              <w:rPr>
                <w:rFonts w:ascii="Times New Roman" w:eastAsia="Times New Roman" w:hAnsi="Times New Roman" w:cs="Times New Roman"/>
                <w:color w:val="000080"/>
              </w:rPr>
            </w:pPr>
            <w:r>
              <w:rPr>
                <w:rFonts w:ascii="Times New Roman" w:eastAsia="Times New Roman" w:hAnsi="Times New Roman" w:cs="Times New Roman"/>
                <w:sz w:val="24"/>
                <w:szCs w:val="24"/>
                <w:highlight w:val="white"/>
              </w:rPr>
              <w:t xml:space="preserve">(A)  trace the development  of </w:t>
            </w:r>
          </w:p>
          <w:p w:rsidR="00DB77BD" w:rsidRDefault="00936A32">
            <w:pPr>
              <w:widowControl w:val="0"/>
              <w:spacing w:line="240" w:lineRule="auto"/>
            </w:pPr>
            <w:r>
              <w:rPr>
                <w:rFonts w:ascii="Times New Roman" w:eastAsia="Times New Roman" w:hAnsi="Times New Roman" w:cs="Times New Roman"/>
                <w:sz w:val="24"/>
                <w:szCs w:val="24"/>
                <w:highlight w:val="white"/>
              </w:rPr>
              <w:t>Religious freedom in the United States</w:t>
            </w: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c>
          <w:tcPr>
            <w:tcW w:w="7395" w:type="dxa"/>
            <w:shd w:val="clear" w:color="auto" w:fill="auto"/>
            <w:tcMar>
              <w:top w:w="100" w:type="dxa"/>
              <w:left w:w="100" w:type="dxa"/>
              <w:bottom w:w="100" w:type="dxa"/>
              <w:right w:w="100" w:type="dxa"/>
            </w:tcMar>
          </w:tcPr>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39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2.0 Items</w:t>
            </w: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395" w:type="dxa"/>
            <w:shd w:val="clear" w:color="auto" w:fill="auto"/>
            <w:tcMar>
              <w:top w:w="100" w:type="dxa"/>
              <w:left w:w="100" w:type="dxa"/>
              <w:bottom w:w="100" w:type="dxa"/>
              <w:right w:w="100" w:type="dxa"/>
            </w:tcMar>
          </w:tcPr>
          <w:p w:rsidR="00DB77BD" w:rsidRDefault="00936A32">
            <w:pPr>
              <w:widowControl w:val="0"/>
              <w:spacing w:line="240" w:lineRule="auto"/>
            </w:pPr>
            <w:r>
              <w:rPr>
                <w:noProof/>
                <w:lang w:val="en-US"/>
              </w:rPr>
              <w:drawing>
                <wp:inline distT="114300" distB="114300" distL="114300" distR="114300">
                  <wp:extent cx="3819525" cy="1841500"/>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3819525" cy="1841500"/>
                          </a:xfrm>
                          <a:prstGeom prst="rect">
                            <a:avLst/>
                          </a:prstGeom>
                          <a:ln/>
                        </pic:spPr>
                      </pic:pic>
                    </a:graphicData>
                  </a:graphic>
                </wp:inline>
              </w:drawing>
            </w:r>
          </w:p>
          <w:p w:rsidR="00DB77BD" w:rsidRDefault="00DB77BD">
            <w:pPr>
              <w:widowControl w:val="0"/>
              <w:spacing w:line="240" w:lineRule="auto"/>
            </w:pPr>
          </w:p>
          <w:p w:rsidR="00DB77BD" w:rsidRDefault="00DB77BD">
            <w:pPr>
              <w:widowControl w:val="0"/>
              <w:spacing w:line="240" w:lineRule="auto"/>
            </w:pPr>
          </w:p>
          <w:p w:rsidR="00DB77BD" w:rsidRDefault="00936A32">
            <w:pPr>
              <w:widowControl w:val="0"/>
              <w:spacing w:line="240" w:lineRule="auto"/>
            </w:pPr>
            <w:r>
              <w:t>This diagram describes events in colonial America that are related to —</w:t>
            </w:r>
          </w:p>
          <w:p w:rsidR="00DB77BD" w:rsidRDefault="00DB77BD">
            <w:pPr>
              <w:widowControl w:val="0"/>
              <w:spacing w:line="240" w:lineRule="auto"/>
            </w:pPr>
          </w:p>
          <w:p w:rsidR="00DB77BD" w:rsidRDefault="00936A32">
            <w:pPr>
              <w:widowControl w:val="0"/>
              <w:spacing w:line="240" w:lineRule="auto"/>
            </w:pPr>
            <w:r>
              <w:t>A the eventual adoption of the U.S. Constitution.</w:t>
            </w:r>
          </w:p>
          <w:p w:rsidR="00DB77BD" w:rsidRDefault="00DB77BD">
            <w:pPr>
              <w:widowControl w:val="0"/>
              <w:spacing w:line="240" w:lineRule="auto"/>
            </w:pPr>
          </w:p>
          <w:p w:rsidR="00DB77BD" w:rsidRDefault="00936A32">
            <w:pPr>
              <w:widowControl w:val="0"/>
              <w:spacing w:line="240" w:lineRule="auto"/>
            </w:pPr>
            <w:r>
              <w:t>B the formation of a government controlled by religious officials.</w:t>
            </w:r>
          </w:p>
          <w:p w:rsidR="00DB77BD" w:rsidRDefault="00DB77BD">
            <w:pPr>
              <w:widowControl w:val="0"/>
              <w:spacing w:line="240" w:lineRule="auto"/>
            </w:pPr>
          </w:p>
          <w:p w:rsidR="00DB77BD" w:rsidRDefault="00936A32">
            <w:pPr>
              <w:widowControl w:val="0"/>
              <w:spacing w:line="240" w:lineRule="auto"/>
            </w:pPr>
            <w:r>
              <w:t>C the creation of a national system of checks and balances.</w:t>
            </w:r>
          </w:p>
          <w:p w:rsidR="00DB77BD" w:rsidRDefault="00DB77BD">
            <w:pPr>
              <w:widowControl w:val="0"/>
              <w:spacing w:line="240" w:lineRule="auto"/>
            </w:pPr>
          </w:p>
          <w:p w:rsidR="00DB77BD" w:rsidRDefault="00936A32">
            <w:pPr>
              <w:widowControl w:val="0"/>
              <w:spacing w:line="240" w:lineRule="auto"/>
            </w:pPr>
            <w:r>
              <w:t>D the establishment of the principle of religious freedom.</w:t>
            </w: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936A32">
            <w:pPr>
              <w:widowControl w:val="0"/>
              <w:spacing w:line="240" w:lineRule="auto"/>
            </w:pPr>
            <w:r>
              <w:t>CP1</w:t>
            </w:r>
          </w:p>
          <w:p w:rsidR="00DB77BD" w:rsidRDefault="00936A32">
            <w:pPr>
              <w:widowControl w:val="0"/>
              <w:spacing w:line="240" w:lineRule="auto"/>
            </w:pPr>
            <w:r>
              <w:rPr>
                <w:noProof/>
                <w:lang w:val="en-US"/>
              </w:rPr>
              <w:drawing>
                <wp:inline distT="114300" distB="114300" distL="114300" distR="114300">
                  <wp:extent cx="3819525" cy="2286000"/>
                  <wp:effectExtent l="0" t="0" r="0" b="0"/>
                  <wp:docPr id="2" name="image9.png" descr="massachusetts bay colony - religious freedom graphic.png"/>
                  <wp:cNvGraphicFramePr/>
                  <a:graphic xmlns:a="http://schemas.openxmlformats.org/drawingml/2006/main">
                    <a:graphicData uri="http://schemas.openxmlformats.org/drawingml/2006/picture">
                      <pic:pic xmlns:pic="http://schemas.openxmlformats.org/drawingml/2006/picture">
                        <pic:nvPicPr>
                          <pic:cNvPr id="0" name="image9.png" descr="massachusetts bay colony - religious freedom graphic.png"/>
                          <pic:cNvPicPr preferRelativeResize="0"/>
                        </pic:nvPicPr>
                        <pic:blipFill>
                          <a:blip r:embed="rId24"/>
                          <a:srcRect/>
                          <a:stretch>
                            <a:fillRect/>
                          </a:stretch>
                        </pic:blipFill>
                        <pic:spPr>
                          <a:xfrm>
                            <a:off x="0" y="0"/>
                            <a:ext cx="3819525" cy="2286000"/>
                          </a:xfrm>
                          <a:prstGeom prst="rect">
                            <a:avLst/>
                          </a:prstGeom>
                          <a:ln/>
                        </pic:spPr>
                      </pic:pic>
                    </a:graphicData>
                  </a:graphic>
                </wp:inline>
              </w:drawing>
            </w:r>
          </w:p>
          <w:p w:rsidR="00DB77BD" w:rsidRDefault="00DB77BD">
            <w:pPr>
              <w:widowControl w:val="0"/>
              <w:spacing w:line="240" w:lineRule="auto"/>
            </w:pPr>
          </w:p>
          <w:p w:rsidR="00DB77BD" w:rsidRDefault="00936A32">
            <w:pPr>
              <w:widowControl w:val="0"/>
              <w:spacing w:line="240" w:lineRule="auto"/>
            </w:pPr>
            <w:r>
              <w:t>This diagram describes events in colonial America that are related to —</w:t>
            </w:r>
          </w:p>
          <w:p w:rsidR="00DB77BD" w:rsidRDefault="00DB77BD">
            <w:pPr>
              <w:widowControl w:val="0"/>
              <w:spacing w:line="240" w:lineRule="auto"/>
            </w:pPr>
          </w:p>
          <w:p w:rsidR="00DB77BD" w:rsidRDefault="00936A32">
            <w:pPr>
              <w:widowControl w:val="0"/>
              <w:spacing w:line="240" w:lineRule="auto"/>
            </w:pPr>
            <w:r>
              <w:t>A the eventual adoption of the U.S. Constitution.</w:t>
            </w:r>
          </w:p>
          <w:p w:rsidR="00DB77BD" w:rsidRDefault="00DB77BD">
            <w:pPr>
              <w:widowControl w:val="0"/>
              <w:spacing w:line="240" w:lineRule="auto"/>
            </w:pPr>
          </w:p>
          <w:p w:rsidR="00DB77BD" w:rsidRDefault="00936A32">
            <w:pPr>
              <w:widowControl w:val="0"/>
              <w:spacing w:line="240" w:lineRule="auto"/>
            </w:pPr>
            <w:r>
              <w:t>B the formation of a government controlled by religious officials.</w:t>
            </w:r>
          </w:p>
          <w:p w:rsidR="00DB77BD" w:rsidRDefault="00DB77BD">
            <w:pPr>
              <w:widowControl w:val="0"/>
              <w:spacing w:line="240" w:lineRule="auto"/>
            </w:pPr>
          </w:p>
          <w:p w:rsidR="00DB77BD" w:rsidRDefault="00936A32">
            <w:pPr>
              <w:widowControl w:val="0"/>
              <w:spacing w:line="240" w:lineRule="auto"/>
            </w:pPr>
            <w:r>
              <w:t>C the creation of a national system of checks and balances.</w:t>
            </w:r>
          </w:p>
          <w:p w:rsidR="00DB77BD" w:rsidRDefault="00DB77BD">
            <w:pPr>
              <w:widowControl w:val="0"/>
              <w:spacing w:line="240" w:lineRule="auto"/>
            </w:pPr>
          </w:p>
          <w:p w:rsidR="00DB77BD" w:rsidRDefault="00936A32">
            <w:pPr>
              <w:widowControl w:val="0"/>
              <w:spacing w:line="240" w:lineRule="auto"/>
            </w:pPr>
            <w:r>
              <w:t>D the establishment of the principle of religious freedom.</w:t>
            </w:r>
          </w:p>
          <w:p w:rsidR="00DB77BD" w:rsidRDefault="00DB77BD">
            <w:pPr>
              <w:widowControl w:val="0"/>
              <w:spacing w:line="240" w:lineRule="auto"/>
            </w:pPr>
          </w:p>
          <w:p w:rsidR="00DB77BD" w:rsidRDefault="00936A32">
            <w:pPr>
              <w:widowControl w:val="0"/>
              <w:spacing w:line="240" w:lineRule="auto"/>
            </w:pPr>
            <w:r>
              <w:t>Ans:D</w:t>
            </w:r>
          </w:p>
          <w:p w:rsidR="00DB77BD" w:rsidRDefault="00936A32">
            <w:pPr>
              <w:widowControl w:val="0"/>
              <w:spacing w:line="240" w:lineRule="auto"/>
            </w:pPr>
            <w:r>
              <w:t>29B</w:t>
            </w:r>
          </w:p>
        </w:tc>
      </w:tr>
    </w:tbl>
    <w:p w:rsidR="00DB77BD" w:rsidRDefault="00DB77BD"/>
    <w:p w:rsidR="00DB77BD" w:rsidRDefault="00DB77BD"/>
    <w:p w:rsidR="00DB77BD" w:rsidRDefault="00DB77BD"/>
    <w:tbl>
      <w:tblPr>
        <w:tblStyle w:val="af0"/>
        <w:tblW w:w="105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395"/>
      </w:tblGrid>
      <w:tr w:rsidR="00DB77BD" w:rsidTr="00195743">
        <w:tc>
          <w:tcPr>
            <w:tcW w:w="313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Standard</w:t>
            </w:r>
          </w:p>
        </w:tc>
        <w:tc>
          <w:tcPr>
            <w:tcW w:w="739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3.0 Items</w:t>
            </w:r>
          </w:p>
        </w:tc>
      </w:tr>
      <w:tr w:rsidR="00DB77BD" w:rsidTr="00195743">
        <w:trPr>
          <w:trHeight w:val="420"/>
        </w:trPr>
        <w:tc>
          <w:tcPr>
            <w:tcW w:w="3135" w:type="dxa"/>
            <w:vMerge w:val="restart"/>
            <w:shd w:val="clear" w:color="auto" w:fill="auto"/>
            <w:tcMar>
              <w:top w:w="100" w:type="dxa"/>
              <w:left w:w="100" w:type="dxa"/>
              <w:bottom w:w="100" w:type="dxa"/>
              <w:right w:w="100" w:type="dxa"/>
            </w:tcMar>
          </w:tcPr>
          <w:p w:rsidR="00DB77BD" w:rsidRDefault="00DB77BD">
            <w:pPr>
              <w:widowControl w:val="0"/>
              <w:spacing w:line="240" w:lineRule="auto"/>
              <w:rPr>
                <w:rFonts w:ascii="Times New Roman" w:eastAsia="Times New Roman" w:hAnsi="Times New Roman" w:cs="Times New Roman"/>
                <w:color w:val="000080"/>
              </w:rPr>
            </w:pPr>
          </w:p>
          <w:p w:rsidR="00DB77BD" w:rsidRDefault="00DB77BD">
            <w:pPr>
              <w:widowControl w:val="0"/>
              <w:spacing w:line="240" w:lineRule="auto"/>
            </w:pPr>
          </w:p>
          <w:p w:rsidR="00DB77BD" w:rsidRDefault="00936A32">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History. The student understands traditional historical points of reference in U.S. history through 1877. The student is expected to:</w:t>
            </w:r>
          </w:p>
          <w:p w:rsidR="00DB77BD" w:rsidRDefault="00DB77BD">
            <w:pPr>
              <w:widowControl w:val="0"/>
              <w:spacing w:line="240" w:lineRule="auto"/>
              <w:rPr>
                <w:rFonts w:ascii="Times New Roman" w:eastAsia="Times New Roman" w:hAnsi="Times New Roman" w:cs="Times New Roman"/>
                <w:sz w:val="24"/>
                <w:szCs w:val="24"/>
                <w:highlight w:val="white"/>
              </w:rPr>
            </w:pPr>
          </w:p>
          <w:p w:rsidR="00DB77BD" w:rsidRDefault="00936A32">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  explain the significance of the following dates: 1607, founding of Jamestown; 1620, </w:t>
            </w: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c>
          <w:tcPr>
            <w:tcW w:w="7395" w:type="dxa"/>
            <w:shd w:val="clear" w:color="auto" w:fill="auto"/>
            <w:tcMar>
              <w:top w:w="100" w:type="dxa"/>
              <w:left w:w="100" w:type="dxa"/>
              <w:bottom w:w="100" w:type="dxa"/>
              <w:right w:w="100" w:type="dxa"/>
            </w:tcMar>
          </w:tcPr>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395" w:type="dxa"/>
            <w:shd w:val="clear" w:color="auto" w:fill="D9D9D9"/>
            <w:tcMar>
              <w:top w:w="100" w:type="dxa"/>
              <w:left w:w="100" w:type="dxa"/>
              <w:bottom w:w="100" w:type="dxa"/>
              <w:right w:w="100" w:type="dxa"/>
            </w:tcMar>
          </w:tcPr>
          <w:p w:rsidR="00DB77BD" w:rsidRDefault="00936A32">
            <w:pPr>
              <w:widowControl w:val="0"/>
              <w:spacing w:line="240" w:lineRule="auto"/>
              <w:rPr>
                <w:b/>
              </w:rPr>
            </w:pPr>
            <w:r>
              <w:rPr>
                <w:b/>
              </w:rPr>
              <w:t>2.0 Items</w:t>
            </w:r>
          </w:p>
        </w:tc>
      </w:tr>
      <w:tr w:rsidR="00DB77BD" w:rsidTr="00195743">
        <w:trPr>
          <w:trHeight w:val="420"/>
        </w:trPr>
        <w:tc>
          <w:tcPr>
            <w:tcW w:w="3135" w:type="dxa"/>
            <w:vMerge/>
            <w:shd w:val="clear" w:color="auto" w:fill="auto"/>
            <w:tcMar>
              <w:top w:w="100" w:type="dxa"/>
              <w:left w:w="100" w:type="dxa"/>
              <w:bottom w:w="100" w:type="dxa"/>
              <w:right w:w="100" w:type="dxa"/>
            </w:tcMar>
          </w:tcPr>
          <w:p w:rsidR="00DB77BD" w:rsidRDefault="00DB77BD">
            <w:pPr>
              <w:widowControl w:val="0"/>
              <w:spacing w:line="240" w:lineRule="auto"/>
            </w:pPr>
          </w:p>
        </w:tc>
        <w:tc>
          <w:tcPr>
            <w:tcW w:w="7395" w:type="dxa"/>
            <w:shd w:val="clear" w:color="auto" w:fill="auto"/>
            <w:tcMar>
              <w:top w:w="100" w:type="dxa"/>
              <w:left w:w="100" w:type="dxa"/>
              <w:bottom w:w="100" w:type="dxa"/>
              <w:right w:w="100" w:type="dxa"/>
            </w:tcMar>
          </w:tcPr>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p w:rsidR="00DB77BD" w:rsidRDefault="00DB77BD">
            <w:pPr>
              <w:widowControl w:val="0"/>
              <w:spacing w:line="240" w:lineRule="auto"/>
            </w:pPr>
          </w:p>
        </w:tc>
      </w:tr>
    </w:tbl>
    <w:p w:rsidR="00DB77BD" w:rsidRDefault="00DB77BD"/>
    <w:sectPr w:rsidR="00DB77BD" w:rsidSect="00195743">
      <w:headerReference w:type="default" r:id="rId25"/>
      <w:footerReference w:type="default" r:id="rId26"/>
      <w:headerReference w:type="first" r:id="rId27"/>
      <w:footerReference w:type="first" r:id="rId28"/>
      <w:pgSz w:w="12240" w:h="15840"/>
      <w:pgMar w:top="720" w:right="720" w:bottom="720" w:left="720" w:header="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283" w:rsidRDefault="00AD1283">
      <w:pPr>
        <w:spacing w:line="240" w:lineRule="auto"/>
      </w:pPr>
      <w:r>
        <w:separator/>
      </w:r>
    </w:p>
  </w:endnote>
  <w:endnote w:type="continuationSeparator" w:id="0">
    <w:p w:rsidR="00AD1283" w:rsidRDefault="00AD12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743" w:rsidRPr="00A740BE" w:rsidRDefault="00AD1283" w:rsidP="00195743">
    <w:pPr>
      <w:jc w:val="right"/>
    </w:pPr>
    <w:r>
      <w:pict>
        <v:rect id="_x0000_i1025" style="width:468pt;height:1pt" o:hralign="center" o:hrstd="t" o:hr="t" fillcolor="#a0a0a0" stroked="f"/>
      </w:pict>
    </w:r>
  </w:p>
  <w:p w:rsidR="00195743" w:rsidRPr="00722CB9" w:rsidRDefault="00195743" w:rsidP="00195743">
    <w:pPr>
      <w:pStyle w:val="Footer"/>
      <w:spacing w:after="60"/>
      <w:rPr>
        <w:color w:val="A6A6A6" w:themeColor="background1" w:themeShade="A6"/>
        <w:sz w:val="12"/>
        <w:szCs w:val="12"/>
      </w:rPr>
    </w:pPr>
  </w:p>
  <w:p w:rsidR="00195743" w:rsidRPr="00722CB9" w:rsidRDefault="00195743" w:rsidP="00195743">
    <w:pPr>
      <w:pStyle w:val="Footer"/>
      <w:spacing w:after="60"/>
      <w:rPr>
        <w:color w:val="A6A6A6" w:themeColor="background1" w:themeShade="A6"/>
        <w:sz w:val="17"/>
        <w:szCs w:val="17"/>
      </w:rPr>
    </w:pPr>
    <w:r w:rsidRPr="00722CB9">
      <w:rPr>
        <w:color w:val="A6A6A6" w:themeColor="background1" w:themeShade="A6"/>
        <w:sz w:val="17"/>
        <w:szCs w:val="17"/>
      </w:rPr>
      <w:t xml:space="preserve">Copyright Learning Systems Associates and Tomorrow’s Education Network                                      </w:t>
    </w:r>
    <w:r>
      <w:rPr>
        <w:color w:val="A6A6A6" w:themeColor="background1" w:themeShade="A6"/>
        <w:sz w:val="17"/>
        <w:szCs w:val="17"/>
      </w:rPr>
      <w:tab/>
      <w:t xml:space="preserve">                                    </w:t>
    </w:r>
    <w:hyperlink r:id="rId1" w:history="1">
      <w:r w:rsidRPr="00722CB9">
        <w:rPr>
          <w:rStyle w:val="Hyperlink"/>
          <w:color w:val="A6A6A6" w:themeColor="background1" w:themeShade="A6"/>
          <w:sz w:val="17"/>
          <w:szCs w:val="17"/>
        </w:rPr>
        <w:t>http://www.10list.org</w:t>
      </w:r>
    </w:hyperlink>
  </w:p>
  <w:p w:rsidR="00195743" w:rsidRPr="00195743" w:rsidRDefault="00195743" w:rsidP="00195743">
    <w:pPr>
      <w:pStyle w:val="Footer"/>
      <w:spacing w:after="60"/>
      <w:rPr>
        <w:color w:val="A6A6A6" w:themeColor="background1" w:themeShade="A6"/>
        <w:sz w:val="17"/>
        <w:szCs w:val="17"/>
      </w:rPr>
    </w:pPr>
    <w:r w:rsidRPr="00722CB9">
      <w:rPr>
        <w:color w:val="A6A6A6" w:themeColor="background1" w:themeShade="A6"/>
        <w:sz w:val="17"/>
        <w:szCs w:val="17"/>
      </w:rPr>
      <w:t xml:space="preserve">This work is licensed under a </w:t>
    </w:r>
    <w:r w:rsidRPr="00940015">
      <w:rPr>
        <w:color w:val="A6A6A6" w:themeColor="background1" w:themeShade="A6"/>
        <w:sz w:val="17"/>
        <w:szCs w:val="17"/>
      </w:rPr>
      <w:t>Creative Commons Attribution-Noncommercial 4.0 International License</w:t>
    </w:r>
    <w:r w:rsidRPr="00722CB9">
      <w:rPr>
        <w:color w:val="A6A6A6" w:themeColor="background1" w:themeShade="A6"/>
        <w:sz w:val="17"/>
        <w:szCs w:val="17"/>
      </w:rPr>
      <w:t xml:space="preserve">           </w:t>
    </w:r>
    <w:r>
      <w:rPr>
        <w:color w:val="A6A6A6" w:themeColor="background1" w:themeShade="A6"/>
        <w:sz w:val="17"/>
        <w:szCs w:val="17"/>
      </w:rPr>
      <w:t xml:space="preserve">                                   </w:t>
    </w:r>
    <w:r w:rsidRPr="00722CB9">
      <w:rPr>
        <w:noProof/>
        <w:color w:val="A6A6A6" w:themeColor="background1" w:themeShade="A6"/>
        <w:sz w:val="17"/>
        <w:szCs w:val="17"/>
      </w:rPr>
      <w:t xml:space="preserve">Page </w:t>
    </w:r>
    <w:r w:rsidRPr="00722CB9">
      <w:rPr>
        <w:bCs/>
        <w:noProof/>
        <w:color w:val="A6A6A6" w:themeColor="background1" w:themeShade="A6"/>
        <w:sz w:val="17"/>
        <w:szCs w:val="17"/>
      </w:rPr>
      <w:fldChar w:fldCharType="begin"/>
    </w:r>
    <w:r w:rsidRPr="00722CB9">
      <w:rPr>
        <w:bCs/>
        <w:noProof/>
        <w:color w:val="A6A6A6" w:themeColor="background1" w:themeShade="A6"/>
        <w:sz w:val="17"/>
        <w:szCs w:val="17"/>
      </w:rPr>
      <w:instrText xml:space="preserve"> PAGE  \* Arabic  \* MERGEFORMAT </w:instrText>
    </w:r>
    <w:r w:rsidRPr="00722CB9">
      <w:rPr>
        <w:bCs/>
        <w:noProof/>
        <w:color w:val="A6A6A6" w:themeColor="background1" w:themeShade="A6"/>
        <w:sz w:val="17"/>
        <w:szCs w:val="17"/>
      </w:rPr>
      <w:fldChar w:fldCharType="separate"/>
    </w:r>
    <w:r w:rsidR="00C6457F">
      <w:rPr>
        <w:bCs/>
        <w:noProof/>
        <w:color w:val="A6A6A6" w:themeColor="background1" w:themeShade="A6"/>
        <w:sz w:val="17"/>
        <w:szCs w:val="17"/>
      </w:rPr>
      <w:t>8</w:t>
    </w:r>
    <w:r w:rsidRPr="00722CB9">
      <w:rPr>
        <w:bCs/>
        <w:noProof/>
        <w:color w:val="A6A6A6" w:themeColor="background1" w:themeShade="A6"/>
        <w:sz w:val="17"/>
        <w:szCs w:val="17"/>
      </w:rPr>
      <w:fldChar w:fldCharType="end"/>
    </w:r>
    <w:r w:rsidRPr="00722CB9">
      <w:rPr>
        <w:noProof/>
        <w:color w:val="A6A6A6" w:themeColor="background1" w:themeShade="A6"/>
        <w:sz w:val="17"/>
        <w:szCs w:val="17"/>
      </w:rPr>
      <w:t xml:space="preserve"> of </w:t>
    </w:r>
    <w:r w:rsidRPr="00722CB9">
      <w:rPr>
        <w:bCs/>
        <w:noProof/>
        <w:color w:val="A6A6A6" w:themeColor="background1" w:themeShade="A6"/>
        <w:sz w:val="17"/>
        <w:szCs w:val="17"/>
      </w:rPr>
      <w:fldChar w:fldCharType="begin"/>
    </w:r>
    <w:r w:rsidRPr="00722CB9">
      <w:rPr>
        <w:bCs/>
        <w:noProof/>
        <w:color w:val="A6A6A6" w:themeColor="background1" w:themeShade="A6"/>
        <w:sz w:val="17"/>
        <w:szCs w:val="17"/>
      </w:rPr>
      <w:instrText xml:space="preserve"> NUMPAGES  \* Arabic  \* MERGEFORMAT </w:instrText>
    </w:r>
    <w:r w:rsidRPr="00722CB9">
      <w:rPr>
        <w:bCs/>
        <w:noProof/>
        <w:color w:val="A6A6A6" w:themeColor="background1" w:themeShade="A6"/>
        <w:sz w:val="17"/>
        <w:szCs w:val="17"/>
      </w:rPr>
      <w:fldChar w:fldCharType="separate"/>
    </w:r>
    <w:r w:rsidR="00C6457F">
      <w:rPr>
        <w:bCs/>
        <w:noProof/>
        <w:color w:val="A6A6A6" w:themeColor="background1" w:themeShade="A6"/>
        <w:sz w:val="17"/>
        <w:szCs w:val="17"/>
      </w:rPr>
      <w:t>19</w:t>
    </w:r>
    <w:r w:rsidRPr="00722CB9">
      <w:rPr>
        <w:bCs/>
        <w:noProof/>
        <w:color w:val="A6A6A6" w:themeColor="background1" w:themeShade="A6"/>
        <w:sz w:val="17"/>
        <w:szCs w:val="17"/>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743" w:rsidRPr="00A740BE" w:rsidRDefault="00AD1283" w:rsidP="00195743">
    <w:pPr>
      <w:jc w:val="right"/>
    </w:pPr>
    <w:r>
      <w:pict>
        <v:rect id="_x0000_i1027" style="width:468pt;height:1pt" o:hralign="center" o:hrstd="t" o:hr="t" fillcolor="#a0a0a0" stroked="f"/>
      </w:pict>
    </w:r>
  </w:p>
  <w:p w:rsidR="00195743" w:rsidRPr="00722CB9" w:rsidRDefault="00195743" w:rsidP="00195743">
    <w:pPr>
      <w:pStyle w:val="Footer"/>
      <w:spacing w:after="60"/>
      <w:rPr>
        <w:color w:val="A6A6A6" w:themeColor="background1" w:themeShade="A6"/>
        <w:sz w:val="12"/>
        <w:szCs w:val="12"/>
      </w:rPr>
    </w:pPr>
  </w:p>
  <w:p w:rsidR="00195743" w:rsidRPr="00722CB9" w:rsidRDefault="00195743" w:rsidP="00195743">
    <w:pPr>
      <w:pStyle w:val="Footer"/>
      <w:spacing w:after="60"/>
      <w:rPr>
        <w:color w:val="A6A6A6" w:themeColor="background1" w:themeShade="A6"/>
        <w:sz w:val="17"/>
        <w:szCs w:val="17"/>
      </w:rPr>
    </w:pPr>
    <w:r w:rsidRPr="00722CB9">
      <w:rPr>
        <w:color w:val="A6A6A6" w:themeColor="background1" w:themeShade="A6"/>
        <w:sz w:val="17"/>
        <w:szCs w:val="17"/>
      </w:rPr>
      <w:t xml:space="preserve">Copyright Learning Systems Associates and Tomorrow’s Education Network                                      </w:t>
    </w:r>
    <w:r>
      <w:rPr>
        <w:color w:val="A6A6A6" w:themeColor="background1" w:themeShade="A6"/>
        <w:sz w:val="17"/>
        <w:szCs w:val="17"/>
      </w:rPr>
      <w:tab/>
      <w:t xml:space="preserve">                                    </w:t>
    </w:r>
    <w:hyperlink r:id="rId1" w:history="1">
      <w:r w:rsidRPr="00722CB9">
        <w:rPr>
          <w:rStyle w:val="Hyperlink"/>
          <w:color w:val="A6A6A6" w:themeColor="background1" w:themeShade="A6"/>
          <w:sz w:val="17"/>
          <w:szCs w:val="17"/>
        </w:rPr>
        <w:t>http://www.10list.org</w:t>
      </w:r>
    </w:hyperlink>
  </w:p>
  <w:p w:rsidR="00195743" w:rsidRPr="00195743" w:rsidRDefault="00195743" w:rsidP="00195743">
    <w:pPr>
      <w:pStyle w:val="Footer"/>
      <w:spacing w:after="60"/>
      <w:rPr>
        <w:color w:val="A6A6A6" w:themeColor="background1" w:themeShade="A6"/>
        <w:sz w:val="17"/>
        <w:szCs w:val="17"/>
      </w:rPr>
    </w:pPr>
    <w:r w:rsidRPr="00722CB9">
      <w:rPr>
        <w:color w:val="A6A6A6" w:themeColor="background1" w:themeShade="A6"/>
        <w:sz w:val="17"/>
        <w:szCs w:val="17"/>
      </w:rPr>
      <w:t xml:space="preserve">This work is licensed under a </w:t>
    </w:r>
    <w:r w:rsidRPr="00940015">
      <w:rPr>
        <w:color w:val="A6A6A6" w:themeColor="background1" w:themeShade="A6"/>
        <w:sz w:val="17"/>
        <w:szCs w:val="17"/>
      </w:rPr>
      <w:t>Creative Commons Attribution-Noncommercial 4.0 International License</w:t>
    </w:r>
    <w:r w:rsidRPr="00722CB9">
      <w:rPr>
        <w:color w:val="A6A6A6" w:themeColor="background1" w:themeShade="A6"/>
        <w:sz w:val="17"/>
        <w:szCs w:val="17"/>
      </w:rPr>
      <w:t xml:space="preserve">           </w:t>
    </w:r>
    <w:r>
      <w:rPr>
        <w:color w:val="A6A6A6" w:themeColor="background1" w:themeShade="A6"/>
        <w:sz w:val="17"/>
        <w:szCs w:val="17"/>
      </w:rPr>
      <w:t xml:space="preserve">                                   </w:t>
    </w:r>
    <w:r w:rsidRPr="00722CB9">
      <w:rPr>
        <w:noProof/>
        <w:color w:val="A6A6A6" w:themeColor="background1" w:themeShade="A6"/>
        <w:sz w:val="17"/>
        <w:szCs w:val="17"/>
      </w:rPr>
      <w:t xml:space="preserve">Page </w:t>
    </w:r>
    <w:r w:rsidRPr="00722CB9">
      <w:rPr>
        <w:bCs/>
        <w:noProof/>
        <w:color w:val="A6A6A6" w:themeColor="background1" w:themeShade="A6"/>
        <w:sz w:val="17"/>
        <w:szCs w:val="17"/>
      </w:rPr>
      <w:fldChar w:fldCharType="begin"/>
    </w:r>
    <w:r w:rsidRPr="00722CB9">
      <w:rPr>
        <w:bCs/>
        <w:noProof/>
        <w:color w:val="A6A6A6" w:themeColor="background1" w:themeShade="A6"/>
        <w:sz w:val="17"/>
        <w:szCs w:val="17"/>
      </w:rPr>
      <w:instrText xml:space="preserve"> PAGE  \* Arabic  \* MERGEFORMAT </w:instrText>
    </w:r>
    <w:r w:rsidRPr="00722CB9">
      <w:rPr>
        <w:bCs/>
        <w:noProof/>
        <w:color w:val="A6A6A6" w:themeColor="background1" w:themeShade="A6"/>
        <w:sz w:val="17"/>
        <w:szCs w:val="17"/>
      </w:rPr>
      <w:fldChar w:fldCharType="separate"/>
    </w:r>
    <w:r w:rsidR="00C6457F">
      <w:rPr>
        <w:bCs/>
        <w:noProof/>
        <w:color w:val="A6A6A6" w:themeColor="background1" w:themeShade="A6"/>
        <w:sz w:val="17"/>
        <w:szCs w:val="17"/>
      </w:rPr>
      <w:t>1</w:t>
    </w:r>
    <w:r w:rsidRPr="00722CB9">
      <w:rPr>
        <w:bCs/>
        <w:noProof/>
        <w:color w:val="A6A6A6" w:themeColor="background1" w:themeShade="A6"/>
        <w:sz w:val="17"/>
        <w:szCs w:val="17"/>
      </w:rPr>
      <w:fldChar w:fldCharType="end"/>
    </w:r>
    <w:r w:rsidRPr="00722CB9">
      <w:rPr>
        <w:noProof/>
        <w:color w:val="A6A6A6" w:themeColor="background1" w:themeShade="A6"/>
        <w:sz w:val="17"/>
        <w:szCs w:val="17"/>
      </w:rPr>
      <w:t xml:space="preserve"> of </w:t>
    </w:r>
    <w:r w:rsidRPr="00722CB9">
      <w:rPr>
        <w:bCs/>
        <w:noProof/>
        <w:color w:val="A6A6A6" w:themeColor="background1" w:themeShade="A6"/>
        <w:sz w:val="17"/>
        <w:szCs w:val="17"/>
      </w:rPr>
      <w:fldChar w:fldCharType="begin"/>
    </w:r>
    <w:r w:rsidRPr="00722CB9">
      <w:rPr>
        <w:bCs/>
        <w:noProof/>
        <w:color w:val="A6A6A6" w:themeColor="background1" w:themeShade="A6"/>
        <w:sz w:val="17"/>
        <w:szCs w:val="17"/>
      </w:rPr>
      <w:instrText xml:space="preserve"> NUMPAGES  \* Arabic  \* MERGEFORMAT </w:instrText>
    </w:r>
    <w:r w:rsidRPr="00722CB9">
      <w:rPr>
        <w:bCs/>
        <w:noProof/>
        <w:color w:val="A6A6A6" w:themeColor="background1" w:themeShade="A6"/>
        <w:sz w:val="17"/>
        <w:szCs w:val="17"/>
      </w:rPr>
      <w:fldChar w:fldCharType="separate"/>
    </w:r>
    <w:r w:rsidR="00C6457F">
      <w:rPr>
        <w:bCs/>
        <w:noProof/>
        <w:color w:val="A6A6A6" w:themeColor="background1" w:themeShade="A6"/>
        <w:sz w:val="17"/>
        <w:szCs w:val="17"/>
      </w:rPr>
      <w:t>19</w:t>
    </w:r>
    <w:r w:rsidRPr="00722CB9">
      <w:rPr>
        <w:bCs/>
        <w:noProof/>
        <w:color w:val="A6A6A6" w:themeColor="background1" w:themeShade="A6"/>
        <w:sz w:val="17"/>
        <w:szCs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283" w:rsidRDefault="00AD1283">
      <w:pPr>
        <w:spacing w:line="240" w:lineRule="auto"/>
      </w:pPr>
      <w:r>
        <w:separator/>
      </w:r>
    </w:p>
  </w:footnote>
  <w:footnote w:type="continuationSeparator" w:id="0">
    <w:p w:rsidR="00AD1283" w:rsidRDefault="00AD128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7BD" w:rsidRDefault="00DB77BD">
    <w:pPr>
      <w:jc w:val="center"/>
      <w:rPr>
        <w:b/>
        <w:sz w:val="28"/>
        <w:szCs w:val="28"/>
      </w:rPr>
    </w:pPr>
  </w:p>
  <w:p w:rsidR="00C6457F" w:rsidRDefault="00C6457F" w:rsidP="00C6457F">
    <w:pPr>
      <w:pStyle w:val="Header"/>
    </w:pPr>
  </w:p>
  <w:p w:rsidR="00C6457F" w:rsidRDefault="00C6457F" w:rsidP="00C6457F">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3"/>
      <w:gridCol w:w="5413"/>
    </w:tblGrid>
    <w:tr w:rsidR="00C6457F" w:rsidTr="00C527AC">
      <w:trPr>
        <w:trHeight w:val="629"/>
      </w:trPr>
      <w:tc>
        <w:tcPr>
          <w:tcW w:w="7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C6457F" w:rsidRDefault="00C6457F" w:rsidP="00C6457F">
          <w:pPr>
            <w:rPr>
              <w:noProof/>
            </w:rPr>
          </w:pPr>
          <w:r>
            <w:rPr>
              <w:noProof/>
            </w:rPr>
            <w:drawing>
              <wp:inline distT="0" distB="0" distL="0" distR="0" wp14:anchorId="6079F36E" wp14:editId="417CA33E">
                <wp:extent cx="878543" cy="4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sert-gray-logo.png"/>
                        <pic:cNvPicPr/>
                      </pic:nvPicPr>
                      <pic:blipFill>
                        <a:blip r:embed="rId1">
                          <a:extLst>
                            <a:ext uri="{28A0092B-C50C-407E-A947-70E740481C1C}">
                              <a14:useLocalDpi xmlns:a14="http://schemas.microsoft.com/office/drawing/2010/main" val="0"/>
                            </a:ext>
                          </a:extLst>
                        </a:blip>
                        <a:stretch>
                          <a:fillRect/>
                        </a:stretch>
                      </pic:blipFill>
                      <pic:spPr>
                        <a:xfrm>
                          <a:off x="0" y="0"/>
                          <a:ext cx="878543" cy="457200"/>
                        </a:xfrm>
                        <a:prstGeom prst="rect">
                          <a:avLst/>
                        </a:prstGeom>
                      </pic:spPr>
                    </pic:pic>
                  </a:graphicData>
                </a:graphic>
              </wp:inline>
            </w:drawing>
          </w:r>
        </w:p>
      </w:tc>
      <w:tc>
        <w:tcPr>
          <w:tcW w:w="7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6457F" w:rsidRPr="00722CB9" w:rsidRDefault="00C6457F" w:rsidP="00C6457F">
          <w:pPr>
            <w:jc w:val="right"/>
            <w:rPr>
              <w:noProof/>
              <w:color w:val="A6A6A6" w:themeColor="background1" w:themeShade="A6"/>
            </w:rPr>
          </w:pPr>
          <w:r w:rsidRPr="00722CB9">
            <w:rPr>
              <w:noProof/>
              <w:color w:val="A6A6A6" w:themeColor="background1" w:themeShade="A6"/>
            </w:rPr>
            <w:t xml:space="preserve">Item Bank </w:t>
          </w:r>
          <w:r>
            <w:rPr>
              <w:noProof/>
              <w:color w:val="A6A6A6" w:themeColor="background1" w:themeShade="A6"/>
            </w:rPr>
            <w:t>– 8</w:t>
          </w:r>
          <w:r w:rsidRPr="00A238A9">
            <w:rPr>
              <w:noProof/>
              <w:color w:val="A6A6A6" w:themeColor="background1" w:themeShade="A6"/>
              <w:vertAlign w:val="superscript"/>
            </w:rPr>
            <w:t>th</w:t>
          </w:r>
          <w:r>
            <w:rPr>
              <w:noProof/>
              <w:color w:val="A6A6A6" w:themeColor="background1" w:themeShade="A6"/>
            </w:rPr>
            <w:t xml:space="preserve"> Social Studies</w:t>
          </w:r>
        </w:p>
      </w:tc>
    </w:tr>
  </w:tbl>
  <w:p w:rsidR="00C6457F" w:rsidRDefault="00C6457F" w:rsidP="00C6457F">
    <w:pPr>
      <w:jc w:val="right"/>
    </w:pPr>
    <w:r>
      <w:pict>
        <v:rect id="_x0000_i1028" style="width:468pt;height:1pt" o:hralign="center" o:hrstd="t" o:hr="t" fillcolor="#a0a0a0" stroked="f"/>
      </w:pict>
    </w:r>
  </w:p>
  <w:p w:rsidR="00DB77BD" w:rsidRDefault="00DB77BD" w:rsidP="00C6457F">
    <w:pPr>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743" w:rsidRDefault="00195743">
    <w:pPr>
      <w:pStyle w:val="Header"/>
    </w:pPr>
  </w:p>
  <w:p w:rsidR="00195743" w:rsidRDefault="00195743" w:rsidP="00195743">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3"/>
      <w:gridCol w:w="5413"/>
    </w:tblGrid>
    <w:tr w:rsidR="00195743" w:rsidTr="00C527AC">
      <w:trPr>
        <w:trHeight w:val="629"/>
      </w:trPr>
      <w:tc>
        <w:tcPr>
          <w:tcW w:w="7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95743" w:rsidRDefault="00195743" w:rsidP="00195743">
          <w:pPr>
            <w:rPr>
              <w:noProof/>
            </w:rPr>
          </w:pPr>
          <w:r>
            <w:rPr>
              <w:noProof/>
            </w:rPr>
            <w:drawing>
              <wp:inline distT="0" distB="0" distL="0" distR="0" wp14:anchorId="5E3A4753" wp14:editId="7CCF1151">
                <wp:extent cx="878543" cy="457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sert-gray-logo.png"/>
                        <pic:cNvPicPr/>
                      </pic:nvPicPr>
                      <pic:blipFill>
                        <a:blip r:embed="rId1">
                          <a:extLst>
                            <a:ext uri="{28A0092B-C50C-407E-A947-70E740481C1C}">
                              <a14:useLocalDpi xmlns:a14="http://schemas.microsoft.com/office/drawing/2010/main" val="0"/>
                            </a:ext>
                          </a:extLst>
                        </a:blip>
                        <a:stretch>
                          <a:fillRect/>
                        </a:stretch>
                      </pic:blipFill>
                      <pic:spPr>
                        <a:xfrm>
                          <a:off x="0" y="0"/>
                          <a:ext cx="878543" cy="457200"/>
                        </a:xfrm>
                        <a:prstGeom prst="rect">
                          <a:avLst/>
                        </a:prstGeom>
                      </pic:spPr>
                    </pic:pic>
                  </a:graphicData>
                </a:graphic>
              </wp:inline>
            </w:drawing>
          </w:r>
        </w:p>
      </w:tc>
      <w:tc>
        <w:tcPr>
          <w:tcW w:w="7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95743" w:rsidRPr="00722CB9" w:rsidRDefault="00195743" w:rsidP="00C6457F">
          <w:pPr>
            <w:jc w:val="right"/>
            <w:rPr>
              <w:noProof/>
              <w:color w:val="A6A6A6" w:themeColor="background1" w:themeShade="A6"/>
            </w:rPr>
          </w:pPr>
          <w:r w:rsidRPr="00722CB9">
            <w:rPr>
              <w:noProof/>
              <w:color w:val="A6A6A6" w:themeColor="background1" w:themeShade="A6"/>
            </w:rPr>
            <w:t xml:space="preserve">Item Bank </w:t>
          </w:r>
          <w:r>
            <w:rPr>
              <w:noProof/>
              <w:color w:val="A6A6A6" w:themeColor="background1" w:themeShade="A6"/>
            </w:rPr>
            <w:t>– 8</w:t>
          </w:r>
          <w:r w:rsidRPr="00A238A9">
            <w:rPr>
              <w:noProof/>
              <w:color w:val="A6A6A6" w:themeColor="background1" w:themeShade="A6"/>
              <w:vertAlign w:val="superscript"/>
            </w:rPr>
            <w:t>th</w:t>
          </w:r>
          <w:r>
            <w:rPr>
              <w:noProof/>
              <w:color w:val="A6A6A6" w:themeColor="background1" w:themeShade="A6"/>
            </w:rPr>
            <w:t xml:space="preserve"> </w:t>
          </w:r>
          <w:r w:rsidR="00C6457F">
            <w:rPr>
              <w:noProof/>
              <w:color w:val="A6A6A6" w:themeColor="background1" w:themeShade="A6"/>
            </w:rPr>
            <w:t>Social Studies</w:t>
          </w:r>
        </w:p>
      </w:tc>
    </w:tr>
  </w:tbl>
  <w:p w:rsidR="00195743" w:rsidRDefault="00AD1283" w:rsidP="00195743">
    <w:pPr>
      <w:jc w:val="right"/>
    </w:pPr>
    <w:r>
      <w:pict>
        <v:rect id="_x0000_i1026" style="width:468pt;height:1pt" o:hralign="center" o:hrstd="t" o:hr="t" fillcolor="#a0a0a0" stroked="f"/>
      </w:pict>
    </w:r>
  </w:p>
  <w:p w:rsidR="00195743" w:rsidRDefault="001957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A1310"/>
    <w:multiLevelType w:val="multilevel"/>
    <w:tmpl w:val="0DA84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E55DE2"/>
    <w:multiLevelType w:val="multilevel"/>
    <w:tmpl w:val="F926B4F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7D59A2"/>
    <w:multiLevelType w:val="multilevel"/>
    <w:tmpl w:val="D232742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89743AC"/>
    <w:multiLevelType w:val="multilevel"/>
    <w:tmpl w:val="B36A6E3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E5C09AA"/>
    <w:multiLevelType w:val="multilevel"/>
    <w:tmpl w:val="ECB0CF3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05E0EDB"/>
    <w:multiLevelType w:val="multilevel"/>
    <w:tmpl w:val="35C8BD8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F984C8D"/>
    <w:multiLevelType w:val="multilevel"/>
    <w:tmpl w:val="1DACBEE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5BE2DD8"/>
    <w:multiLevelType w:val="multilevel"/>
    <w:tmpl w:val="EA88E8E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5BF136F"/>
    <w:multiLevelType w:val="multilevel"/>
    <w:tmpl w:val="91F85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AEB015B"/>
    <w:multiLevelType w:val="multilevel"/>
    <w:tmpl w:val="566A87A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1A0465"/>
    <w:multiLevelType w:val="multilevel"/>
    <w:tmpl w:val="9F6ED5F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C683338"/>
    <w:multiLevelType w:val="multilevel"/>
    <w:tmpl w:val="3648F2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2295861"/>
    <w:multiLevelType w:val="multilevel"/>
    <w:tmpl w:val="7AD4841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79C7356"/>
    <w:multiLevelType w:val="multilevel"/>
    <w:tmpl w:val="F070C2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
  </w:num>
  <w:num w:numId="3">
    <w:abstractNumId w:val="0"/>
  </w:num>
  <w:num w:numId="4">
    <w:abstractNumId w:val="8"/>
  </w:num>
  <w:num w:numId="5">
    <w:abstractNumId w:val="9"/>
  </w:num>
  <w:num w:numId="6">
    <w:abstractNumId w:val="13"/>
  </w:num>
  <w:num w:numId="7">
    <w:abstractNumId w:val="2"/>
  </w:num>
  <w:num w:numId="8">
    <w:abstractNumId w:val="11"/>
  </w:num>
  <w:num w:numId="9">
    <w:abstractNumId w:val="5"/>
  </w:num>
  <w:num w:numId="10">
    <w:abstractNumId w:val="10"/>
  </w:num>
  <w:num w:numId="11">
    <w:abstractNumId w:val="12"/>
  </w:num>
  <w:num w:numId="12">
    <w:abstractNumId w:val="3"/>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DB77BD"/>
    <w:rsid w:val="00195743"/>
    <w:rsid w:val="00936A32"/>
    <w:rsid w:val="00AD1283"/>
    <w:rsid w:val="00B715D3"/>
    <w:rsid w:val="00C6457F"/>
    <w:rsid w:val="00DB77BD"/>
    <w:rsid w:val="00E17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2663BF4-CA21-4E58-A89D-04F0A358A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17194"/>
    <w:pPr>
      <w:tabs>
        <w:tab w:val="center" w:pos="4680"/>
        <w:tab w:val="right" w:pos="9360"/>
      </w:tabs>
      <w:spacing w:line="240" w:lineRule="auto"/>
    </w:pPr>
  </w:style>
  <w:style w:type="character" w:customStyle="1" w:styleId="HeaderChar">
    <w:name w:val="Header Char"/>
    <w:basedOn w:val="DefaultParagraphFont"/>
    <w:link w:val="Header"/>
    <w:uiPriority w:val="99"/>
    <w:rsid w:val="00E17194"/>
  </w:style>
  <w:style w:type="paragraph" w:styleId="Footer">
    <w:name w:val="footer"/>
    <w:basedOn w:val="Normal"/>
    <w:link w:val="FooterChar"/>
    <w:uiPriority w:val="99"/>
    <w:unhideWhenUsed/>
    <w:rsid w:val="00E17194"/>
    <w:pPr>
      <w:tabs>
        <w:tab w:val="center" w:pos="4680"/>
        <w:tab w:val="right" w:pos="9360"/>
      </w:tabs>
      <w:spacing w:line="240" w:lineRule="auto"/>
    </w:pPr>
  </w:style>
  <w:style w:type="character" w:customStyle="1" w:styleId="FooterChar">
    <w:name w:val="Footer Char"/>
    <w:basedOn w:val="DefaultParagraphFont"/>
    <w:link w:val="Footer"/>
    <w:uiPriority w:val="99"/>
    <w:rsid w:val="00E17194"/>
  </w:style>
  <w:style w:type="character" w:styleId="Hyperlink">
    <w:name w:val="Hyperlink"/>
    <w:basedOn w:val="DefaultParagraphFont"/>
    <w:uiPriority w:val="99"/>
    <w:unhideWhenUsed/>
    <w:rsid w:val="00195743"/>
    <w:rPr>
      <w:color w:val="0000FF"/>
      <w:u w:val="single"/>
    </w:rPr>
  </w:style>
  <w:style w:type="table" w:styleId="TableGrid">
    <w:name w:val="Table Grid"/>
    <w:basedOn w:val="TableNormal"/>
    <w:uiPriority w:val="39"/>
    <w:rsid w:val="00195743"/>
    <w:pPr>
      <w:pBdr>
        <w:top w:val="none" w:sz="0" w:space="0" w:color="auto"/>
        <w:left w:val="none" w:sz="0" w:space="0" w:color="auto"/>
        <w:bottom w:val="none" w:sz="0" w:space="0" w:color="auto"/>
        <w:right w:val="none" w:sz="0" w:space="0" w:color="auto"/>
        <w:between w:val="none" w:sz="0" w:space="0" w:color="auto"/>
      </w:pBdr>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10list.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10lis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5B4019C9034A4AB540AA0DAE641B7A" ma:contentTypeVersion="16" ma:contentTypeDescription="Create a new document." ma:contentTypeScope="" ma:versionID="62c0504e25c5eb0370465b5e64869422">
  <xsd:schema xmlns:xsd="http://www.w3.org/2001/XMLSchema" xmlns:xs="http://www.w3.org/2001/XMLSchema" xmlns:p="http://schemas.microsoft.com/office/2006/metadata/properties" xmlns:ns2="15d20a1b-1783-42b3-bf43-b63c65b9212a" targetNamespace="http://schemas.microsoft.com/office/2006/metadata/properties" ma:root="true" ma:fieldsID="b2bb3997f66dfd12a5cce107f3087eaa" ns2:_="">
    <xsd:import namespace="15d20a1b-1783-42b3-bf43-b63c65b9212a"/>
    <xsd:element name="properties">
      <xsd:complexType>
        <xsd:sequence>
          <xsd:element name="documentManagement">
            <xsd:complexType>
              <xsd:all>
                <xsd:element ref="ns2:x_x0020_Catagory"/>
                <xsd:element ref="ns2:Group" minOccurs="0"/>
                <xsd:element ref="ns2:x_x0020_Subject"/>
                <xsd:element ref="ns2:x_x0020_Grade" minOccurs="0"/>
                <xsd:element ref="ns2:xzaq"/>
                <xsd:element ref="ns2:Client_x0020_or_x0020_Ev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d20a1b-1783-42b3-bf43-b63c65b9212a" elementFormDefault="qualified">
    <xsd:import namespace="http://schemas.microsoft.com/office/2006/documentManagement/types"/>
    <xsd:import namespace="http://schemas.microsoft.com/office/infopath/2007/PartnerControls"/>
    <xsd:element name="x_x0020_Catagory" ma:index="1" ma:displayName="Catagory" ma:format="Dropdown" ma:internalName="x_x0020_Catagory">
      <xsd:simpleType>
        <xsd:restriction base="dms:Choice">
          <xsd:enumeration value="Assessments"/>
          <xsd:enumeration value="Presentation Slides"/>
          <xsd:enumeration value="Printable Standards"/>
          <xsd:enumeration value="Prioritized Standards"/>
          <xsd:enumeration value="Proficiency Scales"/>
          <xsd:enumeration value="Reference"/>
          <xsd:enumeration value="Samples &amp; Templates"/>
        </xsd:restriction>
      </xsd:simpleType>
    </xsd:element>
    <xsd:element name="Group" ma:index="2" nillable="true" ma:displayName="Topic" ma:format="Dropdown" ma:internalName="Group">
      <xsd:simpleType>
        <xsd:union memberTypes="dms:Text">
          <xsd:simpleType>
            <xsd:restriction base="dms:Choice">
              <xsd:enumeration value="Assessment"/>
              <xsd:enumeration value="Bold Moves"/>
              <xsd:enumeration value="Contemporary Literacy"/>
              <xsd:enumeration value="Curriculum"/>
              <xsd:enumeration value="Formative Assessments"/>
              <xsd:enumeration value="Grading &amp; Reporting"/>
              <xsd:enumeration value="Habits of Mind"/>
              <xsd:enumeration value="Instruction"/>
              <xsd:enumeration value="Instructional Data"/>
              <xsd:enumeration value="Item Banks"/>
              <xsd:enumeration value="Leadership"/>
              <xsd:enumeration value="Learning Strategies"/>
              <xsd:enumeration value="Proficiency Scales"/>
              <xsd:enumeration value="Standards"/>
              <xsd:enumeration value="Sustainability"/>
              <xsd:enumeration value="Summative Assessments"/>
              <xsd:enumeration value="Year-Long Context"/>
            </xsd:restriction>
          </xsd:simpleType>
        </xsd:union>
      </xsd:simpleType>
    </xsd:element>
    <xsd:element name="x_x0020_Subject" ma:index="3" ma:displayName="Discipline" ma:default="0" ma:format="Dropdown" ma:internalName="x_x0020_Subject">
      <xsd:simpleType>
        <xsd:restriction base="dms:Choice">
          <xsd:enumeration value="0"/>
          <xsd:enumeration value="ELA"/>
          <xsd:enumeration value="Math"/>
          <xsd:enumeration value="Science"/>
          <xsd:enumeration value="Soc Stud"/>
          <xsd:enumeration value="Tech"/>
          <xsd:enumeration value="BC Phase I"/>
          <xsd:enumeration value="BC Phase II"/>
          <xsd:enumeration value="BC Phase III"/>
          <xsd:enumeration value="BC Phase IIII"/>
        </xsd:restriction>
      </xsd:simpleType>
    </xsd:element>
    <xsd:element name="x_x0020_Grade" ma:index="4" nillable="true" ma:displayName="Grade" ma:default="__" ma:format="Dropdown" ma:internalName="x_x0020_Grade">
      <xsd:simpleType>
        <xsd:restriction base="dms:Choice">
          <xsd:enumeration value="__"/>
          <xsd:enumeration value="Pre-K"/>
          <xsd:enumeration value="K"/>
          <xsd:enumeration value="1"/>
          <xsd:enumeration value="2"/>
          <xsd:enumeration value="3"/>
          <xsd:enumeration value="4"/>
          <xsd:enumeration value="5"/>
          <xsd:enumeration value="6"/>
          <xsd:enumeration value="7"/>
          <xsd:enumeration value="8"/>
          <xsd:enumeration value="HS"/>
          <xsd:enumeration value="K - 5"/>
          <xsd:enumeration value="6 - 8"/>
        </xsd:restriction>
      </xsd:simpleType>
    </xsd:element>
    <xsd:element name="xzaq" ma:index="5" ma:displayName="State" ma:default="0" ma:format="Dropdown" ma:internalName="xzaq">
      <xsd:simpleType>
        <xsd:restriction base="dms:Choice">
          <xsd:enumeration value="0"/>
          <xsd:enumeration value="CA"/>
          <xsd:enumeration value="CT"/>
          <xsd:enumeration value="MT"/>
          <xsd:enumeration value="PA"/>
          <xsd:enumeration value="NJ"/>
          <xsd:enumeration value="NY"/>
          <xsd:enumeration value="TX"/>
        </xsd:restriction>
      </xsd:simpleType>
    </xsd:element>
    <xsd:element name="Client_x0020_or_x0020_Event" ma:index="6" nillable="true" ma:displayName="Source" ma:internalName="Client_x0020_or_x0020_Ev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7" ma:displayName="Note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xzaq xmlns="15d20a1b-1783-42b3-bf43-b63c65b9212a">TX</xzaq>
    <Group xmlns="15d20a1b-1783-42b3-bf43-b63c65b9212a">Item Banks</Group>
    <Client_x0020_or_x0020_Event xmlns="15d20a1b-1783-42b3-bf43-b63c65b9212a" xsi:nil="true"/>
    <x_x0020_Subject xmlns="15d20a1b-1783-42b3-bf43-b63c65b9212a">Soc Stud</x_x0020_Subject>
    <x_x0020_Catagory xmlns="15d20a1b-1783-42b3-bf43-b63c65b9212a">Assessments</x_x0020_Catagory>
    <x_x0020_Grade xmlns="15d20a1b-1783-42b3-bf43-b63c65b9212a">8</x_x0020_Grad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6A3527-CDCA-476D-85E1-737674399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d20a1b-1783-42b3-bf43-b63c65b921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674AE9-D0AC-4F20-94D9-F411FBE56359}">
  <ds:schemaRefs>
    <ds:schemaRef ds:uri="http://schemas.microsoft.com/office/2006/metadata/properties"/>
    <ds:schemaRef ds:uri="http://schemas.microsoft.com/office/infopath/2007/PartnerControls"/>
    <ds:schemaRef ds:uri="15d20a1b-1783-42b3-bf43-b63c65b9212a"/>
  </ds:schemaRefs>
</ds:datastoreItem>
</file>

<file path=customXml/itemProps3.xml><?xml version="1.0" encoding="utf-8"?>
<ds:datastoreItem xmlns:ds="http://schemas.openxmlformats.org/officeDocument/2006/customXml" ds:itemID="{3F365FF4-1FD2-470B-9A17-F1258C1446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1868</Words>
  <Characters>10650</Characters>
  <Application>Microsoft Office Word</Application>
  <DocSecurity>0</DocSecurity>
  <Lines>88</Lines>
  <Paragraphs>24</Paragraphs>
  <ScaleCrop>false</ScaleCrop>
  <Company/>
  <LinksUpToDate>false</LinksUpToDate>
  <CharactersWithSpaces>12494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Charlene Turner</cp:lastModifiedBy>
  <cp:revision>5</cp:revision>
  <dcterms:created xsi:type="dcterms:W3CDTF">2017-08-17T21:46:00Z</dcterms:created>
  <dcterms:modified xsi:type="dcterms:W3CDTF">2018-05-10T19:41:00Z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0x010100C75B4019C9034A4AB540AA0DAE641B7A</vt:lpwstr>
  </property>
  <property fmtid="{D5CDD505-2E9C-101B-9397-08002B2CF9AE}" pid="3" name="ckzm">
    <vt:lpwstr/>
  </property>
</Properties>
</file>